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95" w:rsidRPr="00007D95" w:rsidRDefault="00007D95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ένες με πλάγια γράμματα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404ECF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 w:rsidR="00404ECF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3922C5" w:rsidRDefault="003922C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07D95" w:rsidRPr="00007D95" w:rsidRDefault="00007D95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ΣΥΣΤΗΜΑΤΟΣ</w:t>
      </w: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αντλία θερμότητας, αέρος-νερού, θα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συναρμολογείται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πλήρως στο εργοστάσιο κατασκευής και θα είναι εξοπλισμένη  </w:t>
      </w:r>
      <w:r w:rsidR="00CC000F" w:rsidRPr="00636B0F">
        <w:rPr>
          <w:rFonts w:ascii="Arial" w:hAnsi="Arial" w:cs="Arial"/>
          <w:i/>
          <w:noProof w:val="0"/>
          <w:color w:val="000000" w:themeColor="text1"/>
          <w:lang w:val="el-GR"/>
        </w:rPr>
        <w:t>με</w:t>
      </w:r>
      <w:r w:rsidRPr="00636B0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συμπιεστές τύπου </w:t>
      </w:r>
      <w:r w:rsidRPr="00636B0F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ανεμιστήρες </w:t>
      </w:r>
      <w:r w:rsidR="0062387D">
        <w:rPr>
          <w:rFonts w:ascii="Arial" w:hAnsi="Arial" w:cs="Arial"/>
          <w:noProof w:val="0"/>
          <w:color w:val="000000" w:themeColor="text1"/>
          <w:lang w:val="el-GR"/>
        </w:rPr>
        <w:t>στα</w:t>
      </w:r>
      <w:r>
        <w:rPr>
          <w:rFonts w:ascii="Arial" w:hAnsi="Arial" w:cs="Arial"/>
          <w:noProof w:val="0"/>
          <w:color w:val="000000" w:themeColor="text1"/>
          <w:lang w:val="el-GR"/>
        </w:rPr>
        <w:t>θερών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>
        <w:rPr>
          <w:rFonts w:ascii="Arial" w:hAnsi="Arial" w:cs="Arial"/>
          <w:noProof w:val="0"/>
          <w:color w:val="000000" w:themeColor="text1"/>
          <w:lang w:val="el-GR"/>
        </w:rPr>
        <w:t>ά υδραυλικό  τμήμα.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πρέπει να περιλαμβάνει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410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επεξεργαστή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φιλική προς τον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Η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 μονάδα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θα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>περιλαμβάνει αντλία(ες)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σταθερ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(ες)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μεταβλητ</w:t>
      </w:r>
      <w:r>
        <w:rPr>
          <w:rFonts w:ascii="Arial" w:hAnsi="Arial" w:cs="Arial"/>
          <w:noProof w:val="0"/>
          <w:color w:val="000000" w:themeColor="text1"/>
          <w:lang w:val="el-GR"/>
        </w:rPr>
        <w:t>ών στροφών</w:t>
      </w:r>
      <w:r w:rsidR="00227B08" w:rsidRPr="00227B08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με όλα τα απαραίτητα εξαρτήματα, όπως αυτά περιγράφονται στην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 xml:space="preserve">παράγραφο της 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>υδραυλική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ς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μονάδα </w:t>
      </w:r>
      <w:r w:rsidR="00F2202A">
        <w:rPr>
          <w:rFonts w:ascii="Arial" w:hAnsi="Arial" w:cs="Arial"/>
          <w:noProof w:val="0"/>
          <w:color w:val="000000" w:themeColor="text1"/>
          <w:lang w:val="el-GR"/>
        </w:rPr>
        <w:t>στον</w:t>
      </w:r>
      <w:r w:rsidR="00227B08">
        <w:rPr>
          <w:rFonts w:ascii="Arial" w:hAnsi="Arial" w:cs="Arial"/>
          <w:noProof w:val="0"/>
          <w:color w:val="000000" w:themeColor="text1"/>
          <w:lang w:val="el-GR"/>
        </w:rPr>
        <w:t xml:space="preserve"> προαιρετικό εξοπλισμό.</w:t>
      </w:r>
    </w:p>
    <w:p w:rsidR="00404ECF" w:rsidRPr="003A439B" w:rsidRDefault="00404ECF" w:rsidP="00404ECF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404ECF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04ECF" w:rsidRPr="0062387D" w:rsidRDefault="00404ECF" w:rsidP="00404ECF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ΔΙΑΣΦΑΛΙΣΗ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0535CD">
        <w:rPr>
          <w:rFonts w:ascii="Arial" w:hAnsi="Arial" w:cs="Arial"/>
          <w:b/>
          <w:noProof w:val="0"/>
          <w:color w:val="000000" w:themeColor="text1"/>
          <w:lang w:val="el-GR"/>
        </w:rPr>
        <w:t>ΠΟΙΟΤΗΤΑΣ</w:t>
      </w:r>
    </w:p>
    <w:p w:rsidR="002418CD" w:rsidRPr="003A439B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αντλία θερμότητας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θα πρέπει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να είναι σύμφωνη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το πρότυπο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14511 - 3 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και πιστοποιημένη από τον ανεξάρτητο φορέα πιστοποίησης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μηχανήματα  χωρίς πιστοποίηση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θα αποκλείονται.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κατασκευαστεί 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σύμφων</w:t>
      </w:r>
      <w:r>
        <w:rPr>
          <w:rFonts w:ascii="Arial" w:hAnsi="Arial" w:cs="Arial"/>
          <w:noProof w:val="0"/>
          <w:color w:val="000000" w:themeColor="text1"/>
          <w:lang w:val="el-GR"/>
        </w:rPr>
        <w:t>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 τις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ακόλουθες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ευρωπαϊκές οδηγίες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/ κανονισμούς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: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418CD" w:rsidRPr="002418CD" w:rsidRDefault="002418CD" w:rsidP="00FD40E6">
      <w:pPr>
        <w:pStyle w:val="ListParagraph"/>
        <w:numPr>
          <w:ilvl w:val="0"/>
          <w:numId w:val="14"/>
        </w:numPr>
        <w:rPr>
          <w:rFonts w:ascii="Arial" w:hAnsi="Arial" w:cs="Arial"/>
          <w:b/>
          <w:noProof w:val="0"/>
          <w:lang w:val="el-GR"/>
        </w:rPr>
      </w:pPr>
      <w:r w:rsidRPr="002418CD">
        <w:rPr>
          <w:rFonts w:ascii="Arial" w:hAnsi="Arial" w:cs="Arial"/>
          <w:noProof w:val="0"/>
          <w:lang w:val="el-GR"/>
        </w:rPr>
        <w:t>Κανονισμός (</w:t>
      </w:r>
      <w:r w:rsidRPr="002418CD">
        <w:rPr>
          <w:rFonts w:ascii="Arial" w:hAnsi="Arial" w:cs="Arial"/>
          <w:noProof w:val="0"/>
          <w:lang w:val="en-GB"/>
        </w:rPr>
        <w:t>EU</w:t>
      </w:r>
      <w:r w:rsidRPr="002418CD">
        <w:rPr>
          <w:rFonts w:ascii="Arial" w:hAnsi="Arial" w:cs="Arial"/>
          <w:noProof w:val="0"/>
          <w:lang w:val="el-GR"/>
        </w:rPr>
        <w:t xml:space="preserve">) </w:t>
      </w:r>
      <w:r w:rsidRPr="002418CD">
        <w:rPr>
          <w:rFonts w:ascii="Arial" w:hAnsi="Arial" w:cs="Arial"/>
          <w:noProof w:val="0"/>
          <w:lang w:val="en-GB"/>
        </w:rPr>
        <w:t>N</w:t>
      </w:r>
      <w:r w:rsidRPr="002418CD">
        <w:rPr>
          <w:rFonts w:ascii="Arial" w:hAnsi="Arial" w:cs="Arial"/>
          <w:noProof w:val="0"/>
          <w:lang w:val="el-GR"/>
        </w:rPr>
        <w:t>° 813/2013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Fonts w:ascii="Arial" w:hAnsi="Arial" w:cs="Arial"/>
          <w:noProof w:val="0"/>
          <w:lang w:val="el-GR"/>
        </w:rPr>
        <w:t>εφαρμογή της οδηγίας 2009/125/</w:t>
      </w:r>
      <w:r w:rsidRPr="005508A0">
        <w:rPr>
          <w:rFonts w:ascii="Arial" w:hAnsi="Arial" w:cs="Arial"/>
          <w:noProof w:val="0"/>
          <w:lang w:val="en-GB"/>
        </w:rPr>
        <w:t>EC</w:t>
      </w:r>
      <w:r w:rsidRPr="005508A0">
        <w:rPr>
          <w:rFonts w:ascii="Arial" w:hAnsi="Arial" w:cs="Arial"/>
          <w:noProof w:val="0"/>
          <w:lang w:val="el-GR"/>
        </w:rPr>
        <w:t xml:space="preserve">, σχετικά  με τις απαιτήσεις του </w:t>
      </w:r>
      <w:r w:rsidRPr="005508A0">
        <w:rPr>
          <w:rFonts w:ascii="Arial" w:hAnsi="Arial" w:cs="Arial"/>
          <w:noProof w:val="0"/>
          <w:lang w:val="en-GB"/>
        </w:rPr>
        <w:t>Eco</w:t>
      </w:r>
      <w:r w:rsidRPr="005508A0">
        <w:rPr>
          <w:rFonts w:ascii="Arial" w:hAnsi="Arial" w:cs="Arial"/>
          <w:noProof w:val="0"/>
          <w:lang w:val="el-GR"/>
        </w:rPr>
        <w:t>-</w:t>
      </w:r>
      <w:r w:rsidRPr="005508A0">
        <w:rPr>
          <w:rFonts w:ascii="Arial" w:hAnsi="Arial" w:cs="Arial"/>
          <w:noProof w:val="0"/>
          <w:lang w:val="en-GB"/>
        </w:rPr>
        <w:t>design</w:t>
      </w:r>
      <w:r w:rsidRPr="005508A0">
        <w:rPr>
          <w:rFonts w:ascii="Arial" w:hAnsi="Arial" w:cs="Arial"/>
          <w:noProof w:val="0"/>
          <w:lang w:val="el-GR"/>
        </w:rPr>
        <w:t>,  που αφορά  τον σχεδιασμό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2418CD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των θερμαντήρων χώρου και των θερμαντήρων συνδυασμένης λειτουργίας</w:t>
      </w:r>
    </w:p>
    <w:p w:rsidR="002418CD" w:rsidRPr="00375FF1" w:rsidRDefault="002418CD" w:rsidP="00FD40E6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τύπου.</w:t>
      </w:r>
    </w:p>
    <w:p w:rsidR="002418CD" w:rsidRPr="00867427" w:rsidRDefault="002418CD" w:rsidP="00FD40E6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F76A26" w:rsidRPr="00E86547" w:rsidRDefault="00F76A26" w:rsidP="00F76A26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2014</w:t>
      </w:r>
      <w:r>
        <w:rPr>
          <w:rFonts w:ascii="Arial" w:hAnsi="Arial" w:cs="Arial"/>
          <w:noProof w:val="0"/>
          <w:color w:val="000000" w:themeColor="text1"/>
          <w:lang w:val="el-GR"/>
        </w:rPr>
        <w:t>/68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>/</w:t>
      </w:r>
      <w:r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2418CD" w:rsidRPr="00867427" w:rsidRDefault="002418CD" w:rsidP="00FD40E6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2006/42/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F76A26" w:rsidRPr="00867427" w:rsidRDefault="00F76A26" w:rsidP="00F76A26">
      <w:pPr>
        <w:pStyle w:val="ListParagraph"/>
        <w:numPr>
          <w:ilvl w:val="0"/>
          <w:numId w:val="14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20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1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4/</w:t>
      </w:r>
      <w:r w:rsidRPr="004E763C">
        <w:rPr>
          <w:rFonts w:ascii="Arial" w:hAnsi="Arial" w:cs="Arial"/>
          <w:noProof w:val="0"/>
          <w:color w:val="000000" w:themeColor="text1"/>
          <w:lang w:val="el-GR"/>
        </w:rPr>
        <w:t>30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2418CD" w:rsidRPr="00867427" w:rsidRDefault="002418CD" w:rsidP="00FD40E6">
      <w:pPr>
        <w:pStyle w:val="BodyTextIndent"/>
        <w:numPr>
          <w:ilvl w:val="0"/>
          <w:numId w:val="14"/>
        </w:num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Γ</w:t>
      </w:r>
      <w:r w:rsidRPr="00362F27">
        <w:rPr>
          <w:rFonts w:ascii="Arial" w:hAnsi="Arial" w:cs="Arial"/>
          <w:lang w:val="el-GR"/>
        </w:rPr>
        <w:t xml:space="preserve">ενικές απαιτήσεις : </w:t>
      </w:r>
      <w:r w:rsidRPr="00362F27">
        <w:rPr>
          <w:rFonts w:ascii="Arial" w:hAnsi="Arial" w:cs="Arial"/>
          <w:lang w:val="en-GB"/>
        </w:rPr>
        <w:t>EN</w:t>
      </w:r>
      <w:r w:rsidRPr="00362F27">
        <w:rPr>
          <w:rFonts w:ascii="Arial" w:hAnsi="Arial" w:cs="Arial"/>
          <w:lang w:val="el-GR"/>
        </w:rPr>
        <w:t xml:space="preserve"> 60204-1</w:t>
      </w:r>
      <w:r>
        <w:rPr>
          <w:rFonts w:ascii="Arial" w:hAnsi="Arial" w:cs="Arial"/>
          <w:lang w:val="el-GR"/>
        </w:rPr>
        <w:t xml:space="preserve"> για την ασφάλεια μηχανήματος και τον  ηλεκτρικό εξοπλισμό τους.</w:t>
      </w:r>
      <w:r w:rsidRPr="00362F27">
        <w:rPr>
          <w:rFonts w:ascii="Arial" w:hAnsi="Arial" w:cs="Arial"/>
          <w:lang w:val="el-GR"/>
        </w:rPr>
        <w:t xml:space="preserve"> </w:t>
      </w:r>
    </w:p>
    <w:p w:rsidR="002418CD" w:rsidRPr="00891AB1" w:rsidRDefault="002418CD" w:rsidP="002418CD">
      <w:pPr>
        <w:pStyle w:val="BodyTextIndent"/>
        <w:numPr>
          <w:ilvl w:val="0"/>
          <w:numId w:val="0"/>
        </w:numPr>
        <w:ind w:left="1146"/>
        <w:rPr>
          <w:rFonts w:ascii="Arial" w:hAnsi="Arial" w:cs="Arial"/>
          <w:lang w:val="el-GR"/>
        </w:rPr>
      </w:pPr>
    </w:p>
    <w:p w:rsidR="002418CD" w:rsidRPr="00F76A26" w:rsidRDefault="002418CD" w:rsidP="002418CD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2418CD" w:rsidRDefault="002418CD" w:rsidP="002418CD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B36449" w:rsidRPr="00F0106E" w:rsidRDefault="00B36449" w:rsidP="00B36449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 xml:space="preserve">Η μονάδα </w:t>
      </w:r>
      <w:r>
        <w:rPr>
          <w:rFonts w:ascii="Arial" w:hAnsi="Arial" w:cs="Arial"/>
          <w:snapToGrid w:val="0"/>
          <w:lang w:val="el-GR"/>
        </w:rPr>
        <w:t xml:space="preserve">θα φέρει πιστοποίηση </w:t>
      </w:r>
      <w:r w:rsidRPr="00BF5591">
        <w:rPr>
          <w:rFonts w:ascii="Arial" w:hAnsi="Arial" w:cs="Arial"/>
          <w:b/>
          <w:snapToGrid w:val="0"/>
          <w:lang w:val="en-US"/>
        </w:rPr>
        <w:t>CE</w:t>
      </w:r>
      <w:r w:rsidRPr="00E53BF8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 xml:space="preserve">και </w:t>
      </w:r>
      <w:r w:rsidRPr="00BA32FC">
        <w:rPr>
          <w:rFonts w:ascii="Arial" w:hAnsi="Arial" w:cs="Arial"/>
          <w:i/>
          <w:snapToGrid w:val="0"/>
          <w:lang w:val="el-GR"/>
        </w:rPr>
        <w:t>θα έχει λειτουργήσει</w:t>
      </w:r>
      <w:r w:rsidRPr="00F0106E">
        <w:rPr>
          <w:rFonts w:ascii="Arial" w:hAnsi="Arial" w:cs="Arial"/>
          <w:snapToGrid w:val="0"/>
          <w:lang w:val="el-GR"/>
        </w:rPr>
        <w:t xml:space="preserve"> </w:t>
      </w:r>
      <w:r w:rsidRPr="00BA32FC">
        <w:rPr>
          <w:rFonts w:ascii="Arial" w:hAnsi="Arial" w:cs="Arial"/>
          <w:i/>
          <w:snapToGrid w:val="0"/>
          <w:lang w:val="el-GR"/>
        </w:rPr>
        <w:t>σε πλήρη δοκιμαστικό έλεγχο στο εργοστάσιο.</w:t>
      </w:r>
    </w:p>
    <w:p w:rsidR="00326D4C" w:rsidRPr="002418CD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31C14" w:rsidRPr="0062387D" w:rsidRDefault="00531C1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br w:type="page"/>
      </w:r>
    </w:p>
    <w:p w:rsidR="00762F24" w:rsidRPr="0062387D" w:rsidRDefault="00762F24" w:rsidP="00762F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ΤΕΧΝΙΚΑ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762F24" w:rsidRDefault="00762F24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>Τεχ</w:t>
      </w:r>
      <w:r w:rsidR="00F53F64"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>ν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6949BA" w:rsidRDefault="006949BA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Θερμική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(για μέση κλιματική ζώνη και θερμοκρασία θερμού νερού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/35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</w:t>
      </w:r>
      <w:proofErr w:type="gram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…..</w:t>
      </w:r>
      <w:proofErr w:type="gram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6949BA" w:rsidRP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Μέγιστη θερμοκρασία παραγωγής θερμού νερού: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l-GR"/>
        </w:rPr>
        <w:t xml:space="preserve">55 (° 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n-GB"/>
        </w:rPr>
        <w:t>C</w:t>
      </w:r>
      <w:r w:rsidRPr="006949BA">
        <w:rPr>
          <w:rFonts w:ascii="Arial" w:hAnsi="Arial" w:cs="Arial"/>
          <w:b/>
          <w:i/>
          <w:noProof w:val="0"/>
          <w:color w:val="000000" w:themeColor="text1"/>
          <w:lang w:val="el-GR"/>
        </w:rPr>
        <w:t>)</w:t>
      </w:r>
    </w:p>
    <w:p w:rsid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Πτώση πίεσης εξατμιστή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6949BA" w:rsidRPr="00A517A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6949BA" w:rsidRPr="00A517A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6949BA" w:rsidRPr="00A517A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6949BA" w:rsidRPr="00A517A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6949BA" w:rsidRDefault="006949BA" w:rsidP="006949BA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6949BA" w:rsidRDefault="006949BA" w:rsidP="006949BA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6949BA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θερμού νερού (° </w:t>
      </w:r>
      <w:r w:rsidRPr="007A726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6949BA" w:rsidRPr="008F061F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6949BA" w:rsidRPr="008F061F" w:rsidRDefault="006949BA" w:rsidP="006949BA">
      <w:pPr>
        <w:pStyle w:val="ListParagraph"/>
        <w:numPr>
          <w:ilvl w:val="0"/>
          <w:numId w:val="15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E32C6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), λειτουργία σε θέρμανση 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8F061F">
        <w:rPr>
          <w:rFonts w:ascii="Arial" w:hAnsi="Arial" w:cs="Arial"/>
          <w:noProof w:val="0"/>
          <w:lang w:val="el-GR"/>
        </w:rPr>
        <w:t xml:space="preserve"> (</w:t>
      </w:r>
      <w:r>
        <w:rPr>
          <w:rFonts w:ascii="Arial" w:hAnsi="Arial" w:cs="Arial"/>
          <w:noProof w:val="0"/>
          <w:lang w:val="en-US"/>
        </w:rPr>
        <w:t>RH</w:t>
      </w:r>
      <w:r w:rsidRPr="008F061F">
        <w:rPr>
          <w:rFonts w:ascii="Arial" w:hAnsi="Arial" w:cs="Arial"/>
          <w:noProof w:val="0"/>
          <w:lang w:val="el-GR"/>
        </w:rPr>
        <w:t xml:space="preserve"> 87%)</w:t>
      </w:r>
    </w:p>
    <w:p w:rsidR="006949BA" w:rsidRDefault="006949BA" w:rsidP="006949BA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6949BA" w:rsidRDefault="006949BA" w:rsidP="006949B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949BA" w:rsidRPr="00BA32FC" w:rsidRDefault="006949BA" w:rsidP="006949BA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BA32FC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6949BA" w:rsidRDefault="006949BA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6949BA" w:rsidRDefault="006949BA" w:rsidP="007D3FD9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6949BA" w:rsidRDefault="006949BA" w:rsidP="007D7C8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D7C8A" w:rsidRDefault="007D7C8A" w:rsidP="007D7C8A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  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τ</w:t>
      </w:r>
      <w:r>
        <w:rPr>
          <w:rFonts w:ascii="Arial" w:hAnsi="Arial" w:cs="Arial"/>
          <w:noProof w:val="0"/>
          <w:color w:val="000000" w:themeColor="text1"/>
          <w:lang w:val="el-GR"/>
        </w:rPr>
        <w:t>ύπου</w:t>
      </w:r>
      <w:r w:rsidR="00C179D0" w:rsidRP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="00C179D0"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="00C179D0"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7D7C8A" w:rsidRPr="00A517A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Ο ηλεκτρικός πίνακας της μονάδας θα πρέπει είναι κατασκευασμένο</w:t>
      </w:r>
      <w:r w:rsidR="00B60D0F">
        <w:rPr>
          <w:rFonts w:ascii="Arial" w:hAnsi="Arial" w:cs="Arial"/>
          <w:noProof w:val="0"/>
          <w:color w:val="000000" w:themeColor="text1"/>
          <w:lang w:val="el-GR"/>
        </w:rPr>
        <w:t>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γαλβανισμένο χαλύβδινο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D7C8A" w:rsidRDefault="007D7C8A" w:rsidP="007D7C8A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περίβλημα βαμμένο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(ανοιχτό γκρι, </w:t>
      </w:r>
      <w:r w:rsidRPr="00C95F13">
        <w:rPr>
          <w:rFonts w:ascii="Arial" w:hAnsi="Arial" w:cs="Arial"/>
          <w:noProof w:val="0"/>
          <w:color w:val="000000" w:themeColor="text1"/>
          <w:lang w:val="en-GB"/>
        </w:rPr>
        <w:t>RAL</w:t>
      </w:r>
      <w:r w:rsidRPr="00C95F13">
        <w:rPr>
          <w:rFonts w:ascii="Arial" w:hAnsi="Arial" w:cs="Arial"/>
          <w:noProof w:val="0"/>
          <w:color w:val="000000" w:themeColor="text1"/>
          <w:lang w:val="el-GR"/>
        </w:rPr>
        <w:t>7035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).   </w:t>
      </w:r>
    </w:p>
    <w:p w:rsidR="00326D4C" w:rsidRPr="007D7C8A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25093" w:rsidRPr="00E25093" w:rsidRDefault="00E25093" w:rsidP="00922448">
      <w:pPr>
        <w:rPr>
          <w:lang w:val="el-GR"/>
        </w:rPr>
      </w:pPr>
      <w:r w:rsidRPr="0079713F">
        <w:rPr>
          <w:rFonts w:ascii="Arial" w:hAnsi="Arial" w:cs="Arial"/>
          <w:b/>
          <w:noProof w:val="0"/>
          <w:color w:val="000000" w:themeColor="text1"/>
          <w:lang w:val="el-GR"/>
        </w:rPr>
        <w:t>ΤΜΗΜΑ ΣΥΜΠΙΕΣΤΩΝ</w:t>
      </w:r>
    </w:p>
    <w:p w:rsidR="00E25093" w:rsidRPr="00E25093" w:rsidRDefault="00E25093" w:rsidP="00FD40E6">
      <w:pPr>
        <w:numPr>
          <w:ilvl w:val="0"/>
          <w:numId w:val="16"/>
        </w:numPr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noProof w:val="0"/>
          <w:lang w:val="el-GR"/>
        </w:rPr>
      </w:pPr>
      <w:r w:rsidRPr="00E25093">
        <w:rPr>
          <w:rFonts w:ascii="Arial" w:hAnsi="Arial" w:cs="Arial"/>
          <w:noProof w:val="0"/>
          <w:lang w:val="el-GR"/>
        </w:rPr>
        <w:t xml:space="preserve">Πλήρως ερμητικοί συμπιεστές </w:t>
      </w:r>
      <w:r w:rsidRPr="007A7350">
        <w:rPr>
          <w:rFonts w:ascii="Arial" w:hAnsi="Arial" w:cs="Arial"/>
          <w:i/>
          <w:noProof w:val="0"/>
          <w:lang w:val="el-GR"/>
        </w:rPr>
        <w:t xml:space="preserve">τύπου </w:t>
      </w:r>
      <w:r w:rsidRPr="007A7350">
        <w:rPr>
          <w:rFonts w:ascii="Arial" w:hAnsi="Arial" w:cs="Arial"/>
          <w:i/>
          <w:noProof w:val="0"/>
          <w:lang w:val="en-GB"/>
        </w:rPr>
        <w:t>scroll</w:t>
      </w:r>
      <w:r w:rsidRPr="00E25093">
        <w:rPr>
          <w:rFonts w:ascii="Arial" w:hAnsi="Arial" w:cs="Arial"/>
          <w:noProof w:val="0"/>
          <w:lang w:val="el-GR"/>
        </w:rPr>
        <w:t xml:space="preserve">, που ο κάθε ένας είναι εξοπλισμένος από: </w:t>
      </w:r>
    </w:p>
    <w:p w:rsidR="00E25093" w:rsidRPr="00E25093" w:rsidRDefault="00E25093" w:rsidP="00FD40E6">
      <w:pPr>
        <w:numPr>
          <w:ilvl w:val="0"/>
          <w:numId w:val="16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>Διπολικό ηλεκτροκινητήρα (άμεσης κινήσεως 400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, 2900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rpm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στα 50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404040"/>
          <w:lang w:val="el-GR"/>
        </w:rPr>
        <w:t>ψυχόμενος από το αέριο αναρρόφησης προστατευμένος με εσωτερικά θερμικά αισθητήρια.</w:t>
      </w:r>
    </w:p>
    <w:p w:rsidR="00E25093" w:rsidRPr="00E25093" w:rsidRDefault="00E25093" w:rsidP="00FD40E6">
      <w:pPr>
        <w:numPr>
          <w:ilvl w:val="0"/>
          <w:numId w:val="16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Προπληρωμένοι με συνθετικά πολυεστερικά λάδια.</w:t>
      </w:r>
    </w:p>
    <w:p w:rsidR="00E25093" w:rsidRPr="00E25093" w:rsidRDefault="00E25093" w:rsidP="00FD40E6">
      <w:pPr>
        <w:numPr>
          <w:ilvl w:val="0"/>
          <w:numId w:val="16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Υαλοθυρίδα ελέγχου στάθμης λαδιού .</w:t>
      </w:r>
    </w:p>
    <w:p w:rsidR="00E25093" w:rsidRPr="00E25093" w:rsidRDefault="00E25093" w:rsidP="00FD40E6">
      <w:pPr>
        <w:numPr>
          <w:ilvl w:val="0"/>
          <w:numId w:val="16"/>
        </w:numPr>
        <w:spacing w:line="276" w:lineRule="auto"/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lastRenderedPageBreak/>
        <w:t xml:space="preserve">Ηλεκτρικός προθερμαντήρας λαδιού. </w:t>
      </w:r>
    </w:p>
    <w:p w:rsidR="00E25093" w:rsidRPr="00E25093" w:rsidRDefault="00E25093" w:rsidP="00FD40E6">
      <w:pPr>
        <w:numPr>
          <w:ilvl w:val="0"/>
          <w:numId w:val="16"/>
        </w:numPr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Ηλεκτρονική προστασία υπερθέρμανσης κινητήρα.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-    Προαιρετική διάταξη ομαλής εκκίνησης « </w:t>
      </w:r>
      <w:r w:rsidRPr="00E25093">
        <w:rPr>
          <w:rFonts w:ascii="Arial" w:hAnsi="Arial" w:cs="Arial"/>
          <w:noProof w:val="0"/>
          <w:color w:val="000000" w:themeColor="text1"/>
          <w:lang w:val="en-US"/>
        </w:rPr>
        <w:t>soft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starter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» ελαχιστοποιώντας το ρεύμα εκκίνησης και  </w:t>
      </w:r>
    </w:p>
    <w:p w:rsidR="00E25093" w:rsidRPr="00E25093" w:rsidRDefault="00E25093" w:rsidP="00E25093">
      <w:pPr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    προστασία στην περίπτωση πτώση τάσης.</w:t>
      </w:r>
    </w:p>
    <w:p w:rsidR="00116F1C" w:rsidRPr="00E25093" w:rsidRDefault="00116F1C" w:rsidP="00326D4C">
      <w:pPr>
        <w:autoSpaceDE w:val="0"/>
        <w:autoSpaceDN w:val="0"/>
        <w:jc w:val="both"/>
        <w:rPr>
          <w:rFonts w:ascii="Arial" w:hAnsi="Arial" w:cs="Arial"/>
          <w:color w:val="000000" w:themeColor="text1"/>
          <w:lang w:val="el-GR"/>
        </w:rPr>
      </w:pPr>
    </w:p>
    <w:p w:rsidR="007825FB" w:rsidRPr="00AA0FCE" w:rsidRDefault="007825FB" w:rsidP="007825FB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>Το χαμηλό επίπεδο θορύβου και κραδασμών πρέπει να εξασφαλίζεται από:</w:t>
      </w:r>
    </w:p>
    <w:p w:rsidR="007825FB" w:rsidRPr="0063495A" w:rsidRDefault="007825FB" w:rsidP="00FD40E6">
      <w:pPr>
        <w:pStyle w:val="ListParagraph"/>
        <w:numPr>
          <w:ilvl w:val="0"/>
          <w:numId w:val="16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Εύκαμπτα  </w:t>
      </w:r>
      <w:proofErr w:type="spellStart"/>
      <w:r w:rsidRPr="0063495A">
        <w:rPr>
          <w:rFonts w:ascii="Arial" w:hAnsi="Arial" w:cs="Arial"/>
          <w:noProof w:val="0"/>
          <w:color w:val="000000" w:themeColor="text1"/>
          <w:lang w:val="el-GR"/>
        </w:rPr>
        <w:t>αντικραδασμικά</w:t>
      </w:r>
      <w:proofErr w:type="spellEnd"/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στηρίγματα  που απομονώ</w:t>
      </w:r>
      <w:r>
        <w:rPr>
          <w:rFonts w:ascii="Arial" w:hAnsi="Arial" w:cs="Arial"/>
          <w:noProof w:val="0"/>
          <w:color w:val="000000" w:themeColor="text1"/>
          <w:lang w:val="el-GR"/>
        </w:rPr>
        <w:t>ν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ουν το συγκρότημα των συμπιεστών  από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7825FB" w:rsidRDefault="007825FB" w:rsidP="00FD40E6">
      <w:pPr>
        <w:pStyle w:val="ListParagraph"/>
        <w:numPr>
          <w:ilvl w:val="0"/>
          <w:numId w:val="16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 και στήριξη  των σωληνώσεων αναρρόφησης και κατάθλιψης του συμπιεστή για την πρόληψη της μετάδοσης των κραδασμών σ</w:t>
      </w:r>
      <w:r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μονάδας.</w:t>
      </w:r>
    </w:p>
    <w:p w:rsidR="007825FB" w:rsidRDefault="007825FB" w:rsidP="00FD40E6">
      <w:pPr>
        <w:pStyle w:val="ListParagraph"/>
        <w:numPr>
          <w:ilvl w:val="0"/>
          <w:numId w:val="16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Προαιρετική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ηχοαπορροφητική</w:t>
      </w:r>
      <w:proofErr w:type="spellEnd"/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επένδυση</w:t>
      </w:r>
      <w:r w:rsidRPr="00891AB1">
        <w:rPr>
          <w:rFonts w:ascii="Arial" w:hAnsi="Arial" w:cs="Arial"/>
          <w:noProof w:val="0"/>
          <w:color w:val="000000" w:themeColor="text1"/>
          <w:lang w:val="el-GR"/>
        </w:rPr>
        <w:t xml:space="preserve"> συμπιεστή.</w:t>
      </w:r>
    </w:p>
    <w:p w:rsidR="00326D4C" w:rsidRPr="007825FB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7825FB" w:rsidRDefault="007825F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25FB" w:rsidRPr="00EA6AEA" w:rsidRDefault="007825FB" w:rsidP="007825F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</w:p>
    <w:p w:rsidR="005C1DB9" w:rsidRDefault="005C1DB9" w:rsidP="00FD40E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3067D1">
        <w:rPr>
          <w:rFonts w:ascii="Arial" w:hAnsi="Arial" w:cs="Arial"/>
          <w:noProof w:val="0"/>
          <w:color w:val="000000" w:themeColor="text1"/>
          <w:lang w:val="el-GR"/>
        </w:rPr>
        <w:t xml:space="preserve">Πλακοειδής εναλλάκτης θερμότητας, απευθείας εκτόνωσης </w:t>
      </w:r>
    </w:p>
    <w:p w:rsidR="005C1DB9" w:rsidRDefault="003B5754" w:rsidP="00FD40E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μεγέθη άνω των 13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0</w:t>
      </w:r>
      <w:r w:rsidR="005C1DB9">
        <w:rPr>
          <w:rFonts w:ascii="Arial" w:hAnsi="Arial" w:cs="Arial"/>
          <w:noProof w:val="0"/>
          <w:color w:val="000000" w:themeColor="text1"/>
          <w:lang w:val="en-US"/>
        </w:rPr>
        <w:t>KW</w:t>
      </w:r>
      <w:r w:rsidR="005C1DB9" w:rsidRPr="005C1DB9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="005C1DB9">
        <w:rPr>
          <w:rFonts w:ascii="Arial" w:hAnsi="Arial" w:cs="Arial"/>
          <w:noProof w:val="0"/>
          <w:color w:val="000000" w:themeColor="text1"/>
          <w:lang w:val="el-GR"/>
        </w:rPr>
        <w:t>θα πρέπει να περιλαμβάνονται τουλάχιστον δύο ανεξάρτητα ψυκτικά κυκλώματα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35F07">
        <w:rPr>
          <w:rFonts w:ascii="Arial" w:hAnsi="Arial" w:cs="Arial"/>
          <w:noProof w:val="0"/>
          <w:color w:val="000000" w:themeColor="text1"/>
          <w:lang w:val="el-GR"/>
        </w:rPr>
        <w:t xml:space="preserve">συνδεδεμένα </w:t>
      </w:r>
      <w:r w:rsidR="00C179D0">
        <w:rPr>
          <w:rFonts w:ascii="Arial" w:hAnsi="Arial" w:cs="Arial"/>
          <w:noProof w:val="0"/>
          <w:color w:val="000000" w:themeColor="text1"/>
          <w:lang w:val="el-GR"/>
        </w:rPr>
        <w:t>σε ένα κύκλωμα νερού.</w:t>
      </w:r>
    </w:p>
    <w:p w:rsidR="005C1DB9" w:rsidRPr="006E20D2" w:rsidRDefault="005C1DB9" w:rsidP="00FD40E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Ο πλακοειδής εναλλάκτης πρέπει να είναι κατασκευασμένος από ανοξείδωτο χάλυβα 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6E20D2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6E20D2">
        <w:rPr>
          <w:rFonts w:ascii="Arial" w:hAnsi="Arial" w:cs="Arial"/>
          <w:noProof w:val="0"/>
          <w:color w:val="000000" w:themeColor="text1"/>
          <w:lang w:val="el-GR"/>
        </w:rPr>
        <w:t>συγκο</w:t>
      </w:r>
      <w:r>
        <w:rPr>
          <w:rFonts w:ascii="Arial" w:hAnsi="Arial" w:cs="Arial"/>
          <w:noProof w:val="0"/>
          <w:color w:val="000000" w:themeColor="text1"/>
          <w:lang w:val="el-GR"/>
        </w:rPr>
        <w:t>λ</w:t>
      </w:r>
      <w:r w:rsidRPr="006E20D2">
        <w:rPr>
          <w:rFonts w:ascii="Arial" w:hAnsi="Arial" w:cs="Arial"/>
          <w:noProof w:val="0"/>
          <w:color w:val="000000" w:themeColor="text1"/>
          <w:lang w:val="el-GR"/>
        </w:rPr>
        <w:t>λητού</w:t>
      </w:r>
      <w:proofErr w:type="spellEnd"/>
      <w:r w:rsidRPr="006E20D2">
        <w:rPr>
          <w:rFonts w:ascii="Arial" w:hAnsi="Arial" w:cs="Arial"/>
          <w:noProof w:val="0"/>
          <w:color w:val="000000" w:themeColor="text1"/>
          <w:lang w:val="el-GR"/>
        </w:rPr>
        <w:t xml:space="preserve"> χαλκού.</w:t>
      </w:r>
    </w:p>
    <w:p w:rsidR="004035B0" w:rsidRPr="001F6FAC" w:rsidRDefault="004035B0" w:rsidP="00FD40E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θα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αφρό πολυουρεθάνης πάχους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19 </w:t>
      </w:r>
      <w:r>
        <w:rPr>
          <w:rFonts w:ascii="Arial" w:hAnsi="Arial" w:cs="Arial"/>
          <w:noProof w:val="0"/>
          <w:color w:val="000000" w:themeColor="text1"/>
          <w:lang w:val="en-US"/>
        </w:rPr>
        <w:t>mm</w:t>
      </w:r>
      <w:r w:rsidRPr="001F6FAC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63495A" w:rsidRDefault="004035B0" w:rsidP="00FD40E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εξοπλισμένος με συνδέσεις νερού τύπου </w:t>
      </w:r>
      <w:r w:rsidRPr="0063495A">
        <w:rPr>
          <w:rFonts w:ascii="Arial" w:hAnsi="Arial" w:cs="Arial"/>
          <w:noProof w:val="0"/>
          <w:color w:val="000000" w:themeColor="text1"/>
          <w:lang w:val="en-GB"/>
        </w:rPr>
        <w:t>Victaulic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4035B0" w:rsidRPr="0023248B" w:rsidRDefault="004035B0" w:rsidP="00FD40E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highlight w:val="yellow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εξατμιστής θα είναι δοκιμασμένος, ελεγμένος και πιστοποιημένος σύμφωνα με τις Ευρωπαϊκές οδηγίες </w:t>
      </w:r>
      <w:r w:rsidRPr="0023248B">
        <w:rPr>
          <w:rFonts w:ascii="Arial" w:hAnsi="Arial" w:cs="Arial"/>
          <w:noProof w:val="0"/>
          <w:color w:val="000000" w:themeColor="text1"/>
          <w:highlight w:val="yellow"/>
          <w:lang w:val="en-GB"/>
        </w:rPr>
        <w:t>PED</w:t>
      </w:r>
      <w:r w:rsidRPr="0023248B">
        <w:rPr>
          <w:rFonts w:ascii="Arial" w:hAnsi="Arial" w:cs="Arial"/>
          <w:noProof w:val="0"/>
          <w:color w:val="000000" w:themeColor="text1"/>
          <w:highlight w:val="yellow"/>
          <w:lang w:val="el-GR"/>
        </w:rPr>
        <w:t xml:space="preserve"> 97/23/</w:t>
      </w:r>
      <w:r w:rsidRPr="0023248B">
        <w:rPr>
          <w:rFonts w:ascii="Arial" w:hAnsi="Arial" w:cs="Arial"/>
          <w:noProof w:val="0"/>
          <w:color w:val="000000" w:themeColor="text1"/>
          <w:highlight w:val="yellow"/>
          <w:lang w:val="en-GB"/>
        </w:rPr>
        <w:t>EC</w:t>
      </w:r>
      <w:r w:rsidRPr="0023248B">
        <w:rPr>
          <w:rFonts w:ascii="Arial" w:hAnsi="Arial" w:cs="Arial"/>
          <w:noProof w:val="0"/>
          <w:color w:val="000000" w:themeColor="text1"/>
          <w:highlight w:val="yellow"/>
          <w:lang w:val="el-GR"/>
        </w:rPr>
        <w:t>.</w:t>
      </w:r>
    </w:p>
    <w:p w:rsidR="00326D4C" w:rsidRPr="004035B0" w:rsidRDefault="00326D4C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6D5CC4" w:rsidRPr="004035B0" w:rsidRDefault="006D5CC4" w:rsidP="00C179D0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93630C" w:rsidRDefault="0093630C" w:rsidP="00C179D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78563E" w:rsidRPr="0078563E" w:rsidRDefault="0093630C" w:rsidP="00FD40E6">
      <w:pPr>
        <w:pStyle w:val="ListParagraph"/>
        <w:numPr>
          <w:ilvl w:val="0"/>
          <w:numId w:val="5"/>
        </w:num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Κάθετα στοιχεία εναλλάκτη</w:t>
      </w:r>
    </w:p>
    <w:p w:rsidR="0093630C" w:rsidRDefault="0093630C" w:rsidP="00FD40E6">
      <w:pPr>
        <w:pStyle w:val="ListParagraph"/>
        <w:numPr>
          <w:ilvl w:val="0"/>
          <w:numId w:val="5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Το στοιχείο του εναλλάκτη αέρα  θα κατασκευασμένο  από σωληνώσεις χαλκού και πτερύγια αλουμινίου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Cu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proofErr w:type="spellStart"/>
      <w:r w:rsidRPr="00912870">
        <w:rPr>
          <w:rFonts w:ascii="Arial" w:hAnsi="Arial" w:cs="Arial"/>
          <w:noProof w:val="0"/>
          <w:color w:val="000000" w:themeColor="text1"/>
          <w:lang w:val="el-GR"/>
        </w:rPr>
        <w:t>Al</w:t>
      </w:r>
      <w:proofErr w:type="spellEnd"/>
      <w:r w:rsidRPr="00912870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1512" w:rsidRPr="0093630C" w:rsidRDefault="00811512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93630C" w:rsidRDefault="0093630C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ΑΝΕΜΙΣΤΗΡΕΣ</w:t>
      </w:r>
    </w:p>
    <w:p w:rsidR="0046238F" w:rsidRPr="0046238F" w:rsidRDefault="0046238F" w:rsidP="00FD40E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χαμηλής στάθμης θορύβου, τελευταίας γενιάς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Flying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Bird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IV</w:t>
      </w:r>
      <w:r w:rsidR="00EF45E1">
        <w:rPr>
          <w:rFonts w:ascii="Arial" w:hAnsi="Arial" w:cs="Arial"/>
          <w:noProof w:val="0"/>
          <w:color w:val="000000" w:themeColor="text1"/>
          <w:lang w:val="el-GR"/>
        </w:rPr>
        <w:t>, κατασκευασμένοι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από συνθετικά υλικά, παρέχοντας λιγότερο θόρυβο λόγω απουσίας ενοχλητικών θορύβων χαμηλών συχνοτήτων.</w:t>
      </w:r>
    </w:p>
    <w:p w:rsidR="0078563E" w:rsidRPr="0046238F" w:rsidRDefault="0046238F" w:rsidP="00FD40E6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Στοιβαρή</w:t>
      </w:r>
      <w:proofErr w:type="spellEnd"/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ανεμιστήρων για μειωμένο θόρυβο εκκίνησης.</w:t>
      </w:r>
      <w:r w:rsidR="0078563E"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78563E" w:rsidRPr="0046238F" w:rsidRDefault="0078563E" w:rsidP="00C179D0">
      <w:pPr>
        <w:pStyle w:val="Default"/>
        <w:jc w:val="both"/>
        <w:rPr>
          <w:sz w:val="19"/>
          <w:szCs w:val="19"/>
        </w:rPr>
      </w:pPr>
    </w:p>
    <w:p w:rsidR="00265C60" w:rsidRPr="0046238F" w:rsidRDefault="00265C60" w:rsidP="00265C60">
      <w:pPr>
        <w:pStyle w:val="ListParagrap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78563E" w:rsidRPr="0046238F" w:rsidRDefault="0078563E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D7613" w:rsidRPr="0046238F" w:rsidRDefault="0046238F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ΜΕΣΟ</w:t>
      </w:r>
    </w:p>
    <w:p w:rsidR="001D7613" w:rsidRPr="0023248B" w:rsidRDefault="008045DB" w:rsidP="00FD40E6">
      <w:pPr>
        <w:pStyle w:val="ListParagraph"/>
        <w:numPr>
          <w:ilvl w:val="0"/>
          <w:numId w:val="6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 w:rsidR="001D7613" w:rsidRPr="0023248B">
        <w:rPr>
          <w:rFonts w:ascii="Arial" w:hAnsi="Arial" w:cs="Arial"/>
          <w:i/>
          <w:noProof w:val="0"/>
          <w:color w:val="000000" w:themeColor="text1"/>
          <w:lang w:val="en-GB"/>
        </w:rPr>
        <w:t>R</w:t>
      </w:r>
      <w:r w:rsidR="001D7613" w:rsidRPr="0023248B">
        <w:rPr>
          <w:rFonts w:ascii="Arial" w:hAnsi="Arial" w:cs="Arial"/>
          <w:i/>
          <w:noProof w:val="0"/>
          <w:color w:val="000000" w:themeColor="text1"/>
          <w:lang w:val="el-GR"/>
        </w:rPr>
        <w:t>410-</w:t>
      </w:r>
      <w:r w:rsidR="001D7613" w:rsidRPr="0023248B">
        <w:rPr>
          <w:rFonts w:ascii="Arial" w:hAnsi="Arial" w:cs="Arial"/>
          <w:i/>
          <w:noProof w:val="0"/>
          <w:color w:val="000000" w:themeColor="text1"/>
          <w:lang w:val="en-GB"/>
        </w:rPr>
        <w:t>A</w:t>
      </w:r>
    </w:p>
    <w:p w:rsidR="001D7613" w:rsidRPr="008045DB" w:rsidRDefault="001D7613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719ED" w:rsidRPr="008045DB" w:rsidRDefault="004719E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75FDD" w:rsidRDefault="008045DB" w:rsidP="008045DB"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ΚΥΚΛΩΜΑ</w:t>
      </w:r>
    </w:p>
    <w:p w:rsidR="00F903AD" w:rsidRPr="00F903AD" w:rsidRDefault="008045DB" w:rsidP="00FD40E6">
      <w:pPr>
        <w:numPr>
          <w:ilvl w:val="0"/>
          <w:numId w:val="11"/>
        </w:numPr>
        <w:jc w:val="both"/>
        <w:rPr>
          <w:rFonts w:ascii="Arial" w:hAnsi="Arial" w:cs="Arial"/>
          <w:snapToGrid w:val="0"/>
          <w:lang w:val="el-GR"/>
        </w:rPr>
      </w:pPr>
      <w:r w:rsidRPr="0023248B">
        <w:rPr>
          <w:rFonts w:ascii="Arial" w:hAnsi="Arial" w:cs="Arial"/>
          <w:i/>
          <w:snapToGrid w:val="0"/>
          <w:lang w:val="el-GR"/>
        </w:rPr>
        <w:t xml:space="preserve">Η μονάδα θα πρέπει να αποτελείται από </w:t>
      </w:r>
      <w:r w:rsidR="0023248B" w:rsidRPr="0023248B">
        <w:rPr>
          <w:rFonts w:ascii="Arial" w:hAnsi="Arial" w:cs="Arial"/>
          <w:i/>
          <w:snapToGrid w:val="0"/>
          <w:lang w:val="el-GR"/>
        </w:rPr>
        <w:t>τουλάχιστον (…)</w:t>
      </w:r>
      <w:r w:rsidRPr="0023248B">
        <w:rPr>
          <w:rFonts w:ascii="Arial" w:hAnsi="Arial" w:cs="Arial"/>
          <w:i/>
          <w:snapToGrid w:val="0"/>
          <w:lang w:val="el-GR"/>
        </w:rPr>
        <w:t xml:space="preserve"> συμπιεστές, συνδεδεμένους παράλληλα.</w:t>
      </w:r>
    </w:p>
    <w:p w:rsidR="008045DB" w:rsidRPr="00F903AD" w:rsidRDefault="00EA283D" w:rsidP="00EA283D">
      <w:pPr>
        <w:ind w:left="720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Ηλεκτρονική βαλβίδα εκτόνωσης, η οποία επιτρέπει την λειτουργία σε χαμηλή πίεση συμπύκνωσης (βελτιστοποίηση του </w:t>
      </w:r>
      <w:r w:rsidR="0023248B">
        <w:rPr>
          <w:rFonts w:ascii="Arial" w:hAnsi="Arial" w:cs="Arial"/>
          <w:snapToGrid w:val="0"/>
          <w:lang w:val="en-US"/>
        </w:rPr>
        <w:t>SCOP</w:t>
      </w:r>
      <w:r w:rsidR="0023248B" w:rsidRPr="0023248B">
        <w:rPr>
          <w:rFonts w:ascii="Arial" w:hAnsi="Arial" w:cs="Arial"/>
          <w:snapToGrid w:val="0"/>
          <w:lang w:val="el-GR"/>
        </w:rPr>
        <w:t xml:space="preserve">, </w:t>
      </w:r>
      <w:r w:rsidR="0023248B">
        <w:rPr>
          <w:rFonts w:ascii="Arial" w:hAnsi="Arial" w:cs="Arial"/>
          <w:snapToGrid w:val="0"/>
          <w:lang w:val="en-US"/>
        </w:rPr>
        <w:t>SEER</w:t>
      </w:r>
      <w:r w:rsidR="0023248B" w:rsidRPr="0023248B">
        <w:rPr>
          <w:rFonts w:ascii="Arial" w:hAnsi="Arial" w:cs="Arial"/>
          <w:snapToGrid w:val="0"/>
          <w:lang w:val="el-GR"/>
        </w:rPr>
        <w:t xml:space="preserve">, </w:t>
      </w:r>
      <w:r w:rsidR="0023248B">
        <w:rPr>
          <w:rFonts w:ascii="Arial" w:hAnsi="Arial" w:cs="Arial"/>
          <w:snapToGrid w:val="0"/>
          <w:lang w:val="en-US"/>
        </w:rPr>
        <w:t>SEPR</w:t>
      </w:r>
      <w:r w:rsidRPr="00EA283D">
        <w:rPr>
          <w:rFonts w:ascii="Arial" w:hAnsi="Arial" w:cs="Arial"/>
          <w:snapToGrid w:val="0"/>
          <w:lang w:val="el-GR"/>
        </w:rPr>
        <w:t>)</w:t>
      </w:r>
      <w:r w:rsidR="00F903AD" w:rsidRPr="00F903AD">
        <w:rPr>
          <w:rFonts w:ascii="Arial" w:hAnsi="Arial" w:cs="Arial"/>
          <w:snapToGrid w:val="0"/>
          <w:lang w:val="el-GR"/>
        </w:rPr>
        <w:t xml:space="preserve"> </w:t>
      </w:r>
      <w:r w:rsidR="008045DB" w:rsidRPr="00F903AD">
        <w:rPr>
          <w:rFonts w:ascii="Arial" w:hAnsi="Arial" w:cs="Arial"/>
          <w:snapToGrid w:val="0"/>
          <w:lang w:val="el-GR"/>
        </w:rPr>
        <w:t xml:space="preserve"> </w:t>
      </w:r>
    </w:p>
    <w:p w:rsidR="00EA283D" w:rsidRPr="00EA283D" w:rsidRDefault="00EA283D" w:rsidP="00FD40E6">
      <w:pPr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EA283D">
        <w:rPr>
          <w:rFonts w:ascii="Arial" w:hAnsi="Arial" w:cs="Arial"/>
          <w:snapToGrid w:val="0"/>
          <w:lang w:val="el-GR"/>
        </w:rPr>
        <w:lastRenderedPageBreak/>
        <w:t>Δυναμική διαχείριση υπερθέρμανσης για την καλύτερη αξιοποίηση της επιφάνειας του εναλλάκτη θερμότητας νερού.</w:t>
      </w:r>
    </w:p>
    <w:p w:rsidR="00326D4C" w:rsidRPr="00EA283D" w:rsidRDefault="00EA283D" w:rsidP="00FD40E6">
      <w:pPr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snapToGrid w:val="0"/>
          <w:lang w:val="el-GR"/>
        </w:rPr>
        <w:t>Βελτιστοποίηση του κύκλου αποπάγωσης (</w:t>
      </w:r>
      <w:r>
        <w:rPr>
          <w:rFonts w:ascii="Arial" w:hAnsi="Arial" w:cs="Arial"/>
          <w:snapToGrid w:val="0"/>
          <w:lang w:val="en-US"/>
        </w:rPr>
        <w:t>defrost</w:t>
      </w:r>
      <w:r w:rsidRPr="00EA283D">
        <w:rPr>
          <w:rFonts w:ascii="Arial" w:hAnsi="Arial" w:cs="Arial"/>
          <w:snapToGrid w:val="0"/>
          <w:lang w:val="el-GR"/>
        </w:rPr>
        <w:t>)</w:t>
      </w:r>
    </w:p>
    <w:p w:rsidR="00875FDD" w:rsidRPr="00EA283D" w:rsidRDefault="00875FDD" w:rsidP="00875FDD">
      <w:pPr>
        <w:ind w:left="720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8B2A12" w:rsidRDefault="008B2A12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B2A12" w:rsidRPr="00934AAA" w:rsidRDefault="00934AAA" w:rsidP="008B2A1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934AAA" w:rsidRPr="00A458E1" w:rsidRDefault="00934AAA" w:rsidP="00FD40E6">
      <w:pPr>
        <w:pStyle w:val="ListParagraph"/>
        <w:numPr>
          <w:ilvl w:val="0"/>
          <w:numId w:val="17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χωρίς ουδέτερο.</w:t>
      </w:r>
    </w:p>
    <w:p w:rsidR="00934AAA" w:rsidRDefault="00934AAA" w:rsidP="00FD40E6">
      <w:pPr>
        <w:pStyle w:val="ListParagraph"/>
        <w:numPr>
          <w:ilvl w:val="0"/>
          <w:numId w:val="17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τάσης θα γίνεται από μετασχηματιστή εγκατεστημένο εργοστασιακά.</w:t>
      </w:r>
    </w:p>
    <w:p w:rsidR="00934AAA" w:rsidRDefault="00934AAA" w:rsidP="00FD40E6">
      <w:pPr>
        <w:pStyle w:val="ListParagraph"/>
        <w:numPr>
          <w:ilvl w:val="0"/>
          <w:numId w:val="17"/>
        </w:numPr>
        <w:ind w:left="99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απομονωτής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ρεύματος.   </w:t>
      </w: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9470FC" w:rsidRPr="00934AAA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FD40E6" w:rsidRPr="00626282" w:rsidRDefault="00FD40E6" w:rsidP="00FD40E6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ΠΙΝΑΚΑΣ ΕΛΕΓΧΟΥ </w:t>
      </w:r>
      <w:r w:rsidRPr="00D943FF">
        <w:rPr>
          <w:rFonts w:ascii="Arial" w:hAnsi="Arial" w:cs="Arial"/>
          <w:b/>
          <w:noProof w:val="0"/>
          <w:color w:val="000000" w:themeColor="text1"/>
          <w:highlight w:val="yellow"/>
          <w:lang w:val="en-GB"/>
        </w:rPr>
        <w:t>TOUCH</w:t>
      </w:r>
      <w:r w:rsidRPr="00D943FF">
        <w:rPr>
          <w:rFonts w:ascii="Arial" w:hAnsi="Arial" w:cs="Arial"/>
          <w:b/>
          <w:noProof w:val="0"/>
          <w:color w:val="000000" w:themeColor="text1"/>
          <w:highlight w:val="yellow"/>
          <w:lang w:val="el-GR"/>
        </w:rPr>
        <w:t xml:space="preserve"> </w:t>
      </w:r>
      <w:r w:rsidRPr="00D943FF">
        <w:rPr>
          <w:rFonts w:ascii="Arial" w:hAnsi="Arial" w:cs="Arial"/>
          <w:b/>
          <w:noProof w:val="0"/>
          <w:color w:val="000000" w:themeColor="text1"/>
          <w:highlight w:val="yellow"/>
          <w:lang w:val="en-GB"/>
        </w:rPr>
        <w:t>PILOT</w:t>
      </w:r>
    </w:p>
    <w:p w:rsidR="00E43DBC" w:rsidRPr="009B56EF" w:rsidRDefault="00E43DBC" w:rsidP="00E43DBC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Ο πίνακας ελέγχου θα είναι φιλικός προς το χρήστη, με έγχρωμη οθόνη αφής 4,3’’, θα περιλαμβάνει προηγμένη τεχνολογία επικοινωνίας μέσω 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IP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) και θα έχει τα παρακάτω χαρακτηριστικά:</w:t>
      </w:r>
    </w:p>
    <w:p w:rsidR="00E43DBC" w:rsidRDefault="00E43DBC" w:rsidP="00E43DBC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E43DBC" w:rsidRDefault="00E43DBC" w:rsidP="00E43DBC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E43DBC" w:rsidRPr="00B40741" w:rsidRDefault="00E43DBC" w:rsidP="00E43DBC">
      <w:pPr>
        <w:pStyle w:val="ListParagraph"/>
        <w:numPr>
          <w:ilvl w:val="0"/>
          <w:numId w:val="18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Ενεργειακή διαχείριση:</w:t>
      </w:r>
    </w:p>
    <w:p w:rsidR="00E43DBC" w:rsidRDefault="00E43DBC" w:rsidP="00E43DBC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Χρονοπρογραμματισμός έως 8 περιόδων λειτουργίας για τον έλεγχο έναρξης και παύση λειτουργίας των μονάδων και λειτουργίας σε δεύτερο </w:t>
      </w:r>
      <w:r>
        <w:rPr>
          <w:rFonts w:ascii="Arial" w:hAnsi="Arial" w:cs="Arial"/>
          <w:noProof w:val="0"/>
          <w:color w:val="000000" w:themeColor="text1"/>
          <w:lang w:val="en-US"/>
        </w:rPr>
        <w:t>setpoint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43DBC" w:rsidRDefault="00E43DBC" w:rsidP="00E43DBC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Μεταβαλλόμενη θερμοκρασία προσαγωγής βάση θερμοκρασίας περιβάλλοντος </w:t>
      </w:r>
    </w:p>
    <w:p w:rsidR="00E43DBC" w:rsidRPr="000100C4" w:rsidRDefault="00E43DBC" w:rsidP="00E43DBC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Παραλληλισμός έως δύο μονάδων με εξισορρόπηση ωρών λειτουργίας και αυτόματη εναλλαγή σε περίπτωση </w:t>
      </w:r>
      <w:r>
        <w:rPr>
          <w:rFonts w:ascii="Arial" w:hAnsi="Arial" w:cs="Arial"/>
          <w:noProof w:val="0"/>
          <w:color w:val="000000" w:themeColor="text1"/>
          <w:lang w:val="en-US"/>
        </w:rPr>
        <w:t>alarm</w:t>
      </w:r>
      <w:r w:rsidRPr="002D1F1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της μίας εκ των δύο</w:t>
      </w:r>
    </w:p>
    <w:p w:rsidR="00E43DBC" w:rsidRPr="002D1F10" w:rsidRDefault="00E43DBC" w:rsidP="00E43DBC">
      <w:pPr>
        <w:pStyle w:val="ListParagraph"/>
        <w:numPr>
          <w:ilvl w:val="0"/>
          <w:numId w:val="18"/>
        </w:numPr>
        <w:ind w:left="426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Προηγμένες ενσωματωμένες δυνατότητες επικοινωνίας:</w:t>
      </w:r>
    </w:p>
    <w:p w:rsidR="00E43DBC" w:rsidRPr="000100C4" w:rsidRDefault="00E43DBC" w:rsidP="00E43DBC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Εύκολη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υψηλής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ταχύτητας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επικοινωνίας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με το σύστημα ελέγχου του κτηρίου με τεχνολογία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Ethernet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over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B40741">
        <w:rPr>
          <w:rFonts w:ascii="Arial" w:hAnsi="Arial" w:cs="Arial"/>
          <w:noProof w:val="0"/>
          <w:color w:val="000000" w:themeColor="text1"/>
          <w:lang w:val="en-GB"/>
        </w:rPr>
        <w:t>IP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E43DBC" w:rsidRDefault="00E43DBC" w:rsidP="00E43DBC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Πρόσβαση σε πλήθος παραμέτρων της μονάδας</w:t>
      </w:r>
      <w:r w:rsidRPr="000100C4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43DBC" w:rsidRDefault="00E43DBC" w:rsidP="00E43DBC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Νυχτερινή λειτουργία με μείωση ισχύος και στροφών ανεμιστήρων για μειωμένο θόρυβο</w:t>
      </w:r>
    </w:p>
    <w:p w:rsidR="00E43DBC" w:rsidRDefault="00E43DBC" w:rsidP="00E43DBC">
      <w:pPr>
        <w:pStyle w:val="ListParagraph"/>
        <w:numPr>
          <w:ilvl w:val="0"/>
          <w:numId w:val="11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Για μονάδες με ενσωματωμένο υδραυλικό τμήμα, απεικόνιση της πίεσης νερού και υπολογισμός της παροχής νερού.</w:t>
      </w:r>
    </w:p>
    <w:p w:rsidR="009B56EF" w:rsidRPr="005A7098" w:rsidRDefault="009B56EF" w:rsidP="00E43DBC">
      <w:pPr>
        <w:pStyle w:val="ListParagraph"/>
        <w:numPr>
          <w:ilvl w:val="0"/>
          <w:numId w:val="11"/>
        </w:num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5A7098">
        <w:rPr>
          <w:rFonts w:ascii="Arial" w:hAnsi="Arial" w:cs="Arial"/>
          <w:i/>
          <w:noProof w:val="0"/>
          <w:color w:val="000000" w:themeColor="text1"/>
          <w:lang w:val="el-GR"/>
        </w:rPr>
        <w:t>Έξοδος σήματος 0-10</w:t>
      </w:r>
      <w:r w:rsidRPr="005A7098">
        <w:rPr>
          <w:rFonts w:ascii="Arial" w:hAnsi="Arial" w:cs="Arial"/>
          <w:i/>
          <w:noProof w:val="0"/>
          <w:color w:val="000000" w:themeColor="text1"/>
          <w:lang w:val="en-US"/>
        </w:rPr>
        <w:t>V</w:t>
      </w:r>
      <w:r w:rsidRPr="005A7098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για έλεγχο εξωτερικών αντλιών νερού τεχνολογίας μεταβλητών στροφών (για μονάδες χωρίς ενσωματωμένο υδροστάσιο)</w:t>
      </w:r>
    </w:p>
    <w:p w:rsidR="00E43DBC" w:rsidRDefault="00E43DBC" w:rsidP="00E43DBC">
      <w:pPr>
        <w:pStyle w:val="ListParagraph"/>
        <w:numPr>
          <w:ilvl w:val="0"/>
          <w:numId w:val="18"/>
        </w:numPr>
        <w:ind w:left="426"/>
        <w:rPr>
          <w:rFonts w:ascii="Arial" w:hAnsi="Arial" w:cs="Arial"/>
          <w:noProof w:val="0"/>
          <w:color w:val="000000" w:themeColor="text1"/>
          <w:lang w:val="en-GB"/>
        </w:rPr>
      </w:pPr>
      <w:r w:rsidRPr="00B40741">
        <w:rPr>
          <w:rFonts w:ascii="Arial" w:hAnsi="Arial" w:cs="Arial"/>
          <w:noProof w:val="0"/>
          <w:color w:val="000000" w:themeColor="text1"/>
          <w:lang w:val="en-GB"/>
        </w:rPr>
        <w:t xml:space="preserve">4.3’’ </w:t>
      </w:r>
      <w:r>
        <w:rPr>
          <w:rFonts w:ascii="Arial" w:hAnsi="Arial" w:cs="Arial"/>
          <w:noProof w:val="0"/>
          <w:color w:val="000000" w:themeColor="text1"/>
          <w:lang w:val="el-GR"/>
        </w:rPr>
        <w:t>χειριστήριο</w:t>
      </w:r>
    </w:p>
    <w:p w:rsidR="00E43DBC" w:rsidRPr="001D6736" w:rsidRDefault="00E43DBC" w:rsidP="00E43DBC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Φιλική προς το χρήστη και με δυναμικά γραφικά έγχρωμη οθόνη αφής 4,3’’</w:t>
      </w:r>
    </w:p>
    <w:p w:rsidR="00E43DBC" w:rsidRPr="001D6736" w:rsidRDefault="00E43DBC" w:rsidP="00E43DBC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Περιεκτικές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σαφής πληροφορίες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διαθέσιμες σε 6 γλώσσες (Αγγλικά, Ισπανικά, Γαλλικά, Γερμανικά, Ιταλικά και δυνατότητα προσθήκης μιας έκτης της επιλογής του χρήστη) </w:t>
      </w:r>
    </w:p>
    <w:p w:rsidR="00E43DBC" w:rsidRDefault="00E43DBC" w:rsidP="00E43DBC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Πλήρες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n-US"/>
        </w:rPr>
        <w:t>menu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>εξειδικευμένο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για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διαφορετικούς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χρήστες 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(</w:t>
      </w:r>
      <w:r>
        <w:rPr>
          <w:rFonts w:ascii="Arial" w:hAnsi="Arial" w:cs="Arial"/>
          <w:noProof w:val="0"/>
          <w:color w:val="000000" w:themeColor="text1"/>
          <w:lang w:val="el-GR"/>
        </w:rPr>
        <w:t>τελικός χρήστης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προσωπικό </w:t>
      </w:r>
      <w:r>
        <w:rPr>
          <w:rFonts w:ascii="Arial" w:hAnsi="Arial" w:cs="Arial"/>
          <w:noProof w:val="0"/>
          <w:color w:val="000000" w:themeColor="text1"/>
          <w:lang w:val="en-US"/>
        </w:rPr>
        <w:t>service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εργοστάσιο</w:t>
      </w:r>
      <w:r w:rsidRPr="001D6736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591153" w:rsidRPr="00AB3180" w:rsidRDefault="00AB3180" w:rsidP="00AB3180">
      <w:pPr>
        <w:pStyle w:val="ListParagraph"/>
        <w:numPr>
          <w:ilvl w:val="0"/>
          <w:numId w:val="11"/>
        </w:numPr>
        <w:ind w:hanging="294"/>
        <w:rPr>
          <w:rFonts w:ascii="Arial" w:hAnsi="Arial" w:cs="Arial"/>
          <w:noProof w:val="0"/>
          <w:color w:val="000000" w:themeColor="text1"/>
          <w:lang w:val="el-GR"/>
        </w:rPr>
      </w:pPr>
      <w:r w:rsidRPr="00AB3180">
        <w:rPr>
          <w:rFonts w:ascii="Arial" w:hAnsi="Arial" w:cs="Arial"/>
          <w:noProof w:val="0"/>
          <w:color w:val="000000" w:themeColor="text1"/>
          <w:lang w:val="el-GR"/>
        </w:rPr>
        <w:t>Δυνατότητα προσθήκης μέχρι και δύο (2) διευθύνσεων ηλεκτρονικού ταχυδρομείου για αυτόματη αποστολή αναφοράς σφαλμάτων.</w:t>
      </w:r>
      <w:bookmarkStart w:id="0" w:name="_GoBack"/>
      <w:bookmarkEnd w:id="0"/>
    </w:p>
    <w:p w:rsidR="00591153" w:rsidRPr="001D6736" w:rsidRDefault="00591153" w:rsidP="00591153">
      <w:pPr>
        <w:pStyle w:val="ListParagraph"/>
        <w:ind w:left="426"/>
        <w:rPr>
          <w:rFonts w:ascii="Arial" w:hAnsi="Arial" w:cs="Arial"/>
          <w:noProof w:val="0"/>
          <w:color w:val="000000" w:themeColor="text1"/>
          <w:lang w:val="el-GR"/>
        </w:rPr>
      </w:pPr>
    </w:p>
    <w:p w:rsidR="00FD40E6" w:rsidRDefault="00FD40E6" w:rsidP="00FD40E6">
      <w:pPr>
        <w:spacing w:line="276" w:lineRule="auto"/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</w:t>
      </w:r>
    </w:p>
    <w:p w:rsidR="00FD40E6" w:rsidRPr="009B56EF" w:rsidRDefault="00FD40E6" w:rsidP="00FD40E6">
      <w:pPr>
        <w:spacing w:line="276" w:lineRule="auto"/>
        <w:jc w:val="both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εύκολα </w:t>
      </w:r>
      <w:proofErr w:type="spellStart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προσβάσιμη</w:t>
      </w:r>
      <w:proofErr w:type="spellEnd"/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μέσω του πίνακα ελέγχου από το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internet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χρησιμοποιώντας σύνδεση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Ethernet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, παρέχοντας γρήγορο και εύκολο έλεγχο.</w:t>
      </w:r>
    </w:p>
    <w:p w:rsidR="00FD40E6" w:rsidRPr="00283EFD" w:rsidRDefault="00FD40E6" w:rsidP="00FD40E6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μονάδα θα πρέπει να είναι εξοπλισμένη με σειριακή θύρα </w:t>
      </w:r>
      <w:r w:rsidRPr="009B56EF">
        <w:rPr>
          <w:rFonts w:ascii="Arial" w:hAnsi="Arial" w:cs="Arial"/>
          <w:i/>
          <w:noProof w:val="0"/>
          <w:color w:val="000000" w:themeColor="text1"/>
          <w:lang w:val="en-US"/>
        </w:rPr>
        <w:t>RS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485, προσφέροντας την δυνατότητα για πολλαπλό απομακρυσμένο έλεγχο, παρακολούθηση και διάγνωση λειτουργιών.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Η μονάδα θα πρέπει επίσης να επικοινωνεί με άλλα συστήματα διαχείρισης του κτηρίου, μέσω διάφορων προαιρετικών θυρών επικοινωνίας.</w:t>
      </w:r>
    </w:p>
    <w:p w:rsidR="00FD40E6" w:rsidRDefault="00FD40E6" w:rsidP="00FD40E6">
      <w:p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lastRenderedPageBreak/>
        <w:t>Ο τερματικός πίνακας ελέγχου θα πρέπει να επιτρέπει τον απομακρυσμένο έλεγχο της μονάδας μέσω καλωδίωσης για τις παρακάτω λειτουργίες:</w:t>
      </w:r>
    </w:p>
    <w:p w:rsidR="00FD40E6" w:rsidRPr="00283EFD" w:rsidRDefault="00FD40E6" w:rsidP="00FD40E6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Εκκίνηση/παύση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Ανοίγοντας αυτή την επαφή, η μονάδα θα κλείνει</w:t>
      </w:r>
    </w:p>
    <w:p w:rsidR="00FD40E6" w:rsidRPr="00283EFD" w:rsidRDefault="00FD40E6" w:rsidP="00FD40E6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2ο σημείο λειτουργίας (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setpoint</w:t>
      </w: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: Κλείνοντας αυτή την επαφή ενεργοποιείται το δεύτερο σημείο λειτουργίας της μονάδας (παράδειγμα: λειτουργία μειωμένης ή μηδενικής ζήτησης)</w:t>
      </w:r>
    </w:p>
    <w:p w:rsidR="00FD40E6" w:rsidRPr="00283EFD" w:rsidRDefault="00FD40E6" w:rsidP="00FD40E6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Περιορισμός ισχύος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Κλείνοντας αυτές τις επαφές, περιορίζεται η μέγιστη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ηλεκτρική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>ισχύς της μονάδας στις προκαθορισμένες τιμές.</w:t>
      </w:r>
    </w:p>
    <w:p w:rsidR="00FD40E6" w:rsidRPr="00283EFD" w:rsidRDefault="00FD40E6" w:rsidP="00FD40E6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>Ένδειξη λειτουργίας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>
        <w:rPr>
          <w:rFonts w:ascii="Arial" w:hAnsi="Arial" w:cs="Arial"/>
          <w:noProof w:val="0"/>
          <w:color w:val="000000" w:themeColor="text1"/>
          <w:lang w:val="el-GR"/>
        </w:rPr>
        <w:t>Ελεύθερη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τάσης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επαφή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οποία υποδηλώνει ότι </w:t>
      </w:r>
      <w:r w:rsidRPr="00283EF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σε λειτουργία </w:t>
      </w:r>
    </w:p>
    <w:p w:rsidR="00FD40E6" w:rsidRPr="006C0612" w:rsidRDefault="00FD40E6" w:rsidP="00FD40E6">
      <w:pPr>
        <w:pStyle w:val="ListParagraph"/>
        <w:numPr>
          <w:ilvl w:val="0"/>
          <w:numId w:val="19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6B75EB">
        <w:rPr>
          <w:rFonts w:ascii="Arial" w:hAnsi="Arial" w:cs="Arial"/>
          <w:i/>
          <w:noProof w:val="0"/>
          <w:color w:val="000000" w:themeColor="text1"/>
          <w:lang w:val="el-GR"/>
        </w:rPr>
        <w:t xml:space="preserve">Ένδειξη </w:t>
      </w:r>
      <w:r w:rsidRPr="006B75EB">
        <w:rPr>
          <w:rFonts w:ascii="Arial" w:hAnsi="Arial" w:cs="Arial"/>
          <w:i/>
          <w:noProof w:val="0"/>
          <w:color w:val="000000" w:themeColor="text1"/>
          <w:lang w:val="en-GB"/>
        </w:rPr>
        <w:t>alarm</w:t>
      </w:r>
      <w:r w:rsidRPr="006C0612">
        <w:rPr>
          <w:rFonts w:ascii="Arial" w:hAnsi="Arial" w:cs="Arial"/>
          <w:noProof w:val="0"/>
          <w:color w:val="000000" w:themeColor="text1"/>
          <w:lang w:val="el-GR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:rsidR="00D52B65" w:rsidRDefault="00D52B65" w:rsidP="00E2426A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B56EF" w:rsidRPr="00BA32FC" w:rsidRDefault="009B56EF" w:rsidP="009B56EF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</w:p>
    <w:p w:rsidR="009B56EF" w:rsidRPr="006629E1" w:rsidRDefault="009B56EF" w:rsidP="009B56EF">
      <w:pPr>
        <w:autoSpaceDE w:val="0"/>
        <w:autoSpaceDN w:val="0"/>
        <w:adjustRightInd w:val="0"/>
        <w:rPr>
          <w:rFonts w:ascii="Arial" w:hAnsi="Arial" w:cs="Arial"/>
          <w:b/>
          <w:noProof w:val="0"/>
          <w:sz w:val="21"/>
          <w:szCs w:val="21"/>
          <w:lang w:val="el-GR"/>
        </w:rPr>
      </w:pP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Free</w:t>
      </w:r>
      <w:r w:rsidRPr="006629E1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</w:t>
      </w:r>
      <w:r w:rsidRPr="006629E1">
        <w:rPr>
          <w:rFonts w:ascii="Arial" w:hAnsi="Arial" w:cs="Arial"/>
          <w:b/>
          <w:noProof w:val="0"/>
          <w:sz w:val="21"/>
          <w:szCs w:val="21"/>
          <w:lang w:val="en-US"/>
        </w:rPr>
        <w:t>defrost</w:t>
      </w:r>
      <w:r w:rsidRPr="006629E1">
        <w:rPr>
          <w:rFonts w:ascii="Arial" w:hAnsi="Arial" w:cs="Arial"/>
          <w:b/>
          <w:noProof w:val="0"/>
          <w:sz w:val="21"/>
          <w:szCs w:val="21"/>
          <w:lang w:val="el-GR"/>
        </w:rPr>
        <w:t xml:space="preserve"> (δωρεάν απόψυξη)</w:t>
      </w:r>
    </w:p>
    <w:p w:rsidR="009B56EF" w:rsidRPr="00896F05" w:rsidRDefault="009B56EF" w:rsidP="009B56EF">
      <w:pPr>
        <w:rPr>
          <w:rFonts w:ascii="Arial" w:hAnsi="Arial" w:cs="Arial"/>
          <w:i/>
          <w:noProof w:val="0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sz w:val="21"/>
          <w:szCs w:val="21"/>
          <w:lang w:val="el-GR"/>
        </w:rPr>
        <w:t xml:space="preserve">Φυσική απόψυξη, χωρίς τη χρήση συμπιεστή κατά τη διάρκεια θετικών θερμοκρασιών του εξωτερικού  αέρα </w:t>
      </w:r>
      <w:r w:rsidRPr="00896F05">
        <w:rPr>
          <w:rFonts w:ascii="Arial" w:hAnsi="Arial" w:cs="Arial"/>
          <w:noProof w:val="0"/>
          <w:sz w:val="21"/>
          <w:szCs w:val="21"/>
          <w:lang w:val="el-GR"/>
        </w:rPr>
        <w:t>παρέχοντας:</w:t>
      </w:r>
      <w:r w:rsidRPr="00896F05">
        <w:rPr>
          <w:rFonts w:ascii="Arial" w:hAnsi="Arial" w:cs="Arial"/>
          <w:i/>
          <w:noProof w:val="0"/>
          <w:sz w:val="21"/>
          <w:szCs w:val="21"/>
          <w:lang w:val="el-GR"/>
        </w:rPr>
        <w:t xml:space="preserve">  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Υψηλότερη απόδοση σε πλήρες και μερικό φορτίο.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Βελτιωμένο  εποχιακό βαθμό απόδοσης.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Μικρότερο αντίκτυπο στο περιβάλλον, μειώνοντας τις εκπομπές  του CO2 , σε σύγκριση με την      </w:t>
      </w:r>
    </w:p>
    <w:p w:rsidR="009B56EF" w:rsidRPr="007B2010" w:rsidRDefault="009B56EF" w:rsidP="009B56EF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παραδοσιακή μέθοδο απόψυξης.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Συντομότερος χρόνος αποπληρωμής της αντλίας  κατά τη χρήση της μεθόδου δωρεάν απόψυξης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Βελτίωση της άνεσης λόγω της μείωσης των αρνητικών επιπτώσεων που προκαλείται από τον  </w:t>
      </w:r>
    </w:p>
    <w:p w:rsidR="009B56EF" w:rsidRPr="007B2010" w:rsidRDefault="009B56EF" w:rsidP="009B56EF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παραδοσιακό κύκλο  απόψυξης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>Μεγαλύτερη αξιοπιστία της μονάδας λόγω της μειωμένης  μηχανικής καταπόνησης</w:t>
      </w:r>
    </w:p>
    <w:p w:rsidR="009B56EF" w:rsidRPr="007B2010" w:rsidRDefault="009B56EF" w:rsidP="009B56EF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που προκαλείται από την αναστροφή του κύκλου λειτουργίας.</w:t>
      </w:r>
    </w:p>
    <w:p w:rsidR="009B56EF" w:rsidRPr="007B2010" w:rsidRDefault="009B56EF" w:rsidP="009B56EF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Μείωση του επιπέδου θορύβου &amp; κραδασμών λόγω της εξάλειψης της αντιστροφής του κύκλου         </w:t>
      </w:r>
    </w:p>
    <w:p w:rsidR="009B56EF" w:rsidRPr="007B2010" w:rsidRDefault="009B56EF" w:rsidP="009B56EF">
      <w:pPr>
        <w:rPr>
          <w:rFonts w:ascii="Arial" w:hAnsi="Arial" w:cs="Arial"/>
          <w:noProof w:val="0"/>
          <w:sz w:val="21"/>
          <w:szCs w:val="21"/>
          <w:lang w:val="el-GR"/>
        </w:rPr>
      </w:pPr>
      <w:r w:rsidRPr="007B2010">
        <w:rPr>
          <w:rFonts w:ascii="Arial" w:hAnsi="Arial" w:cs="Arial"/>
          <w:noProof w:val="0"/>
          <w:sz w:val="21"/>
          <w:szCs w:val="21"/>
          <w:lang w:val="el-GR"/>
        </w:rPr>
        <w:t xml:space="preserve">                λειτουργίας.</w:t>
      </w:r>
    </w:p>
    <w:p w:rsidR="00FD40E6" w:rsidRPr="00896F05" w:rsidRDefault="002F667E" w:rsidP="00326D4C">
      <w:pPr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</w:pP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Κατά την διαδικασία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free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n-US"/>
        </w:rPr>
        <w:t>defrost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, θα πρέπει να λειτουργούν μόνο </w:t>
      </w:r>
      <w:r w:rsidR="00896F05"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 xml:space="preserve">οι ανεμιστήρες </w:t>
      </w:r>
      <w:r w:rsidRPr="00896F05">
        <w:rPr>
          <w:rFonts w:ascii="Arial" w:hAnsi="Arial" w:cs="Arial"/>
          <w:i/>
          <w:noProof w:val="0"/>
          <w:color w:val="000000" w:themeColor="text1"/>
          <w:sz w:val="21"/>
          <w:szCs w:val="21"/>
          <w:lang w:val="el-GR"/>
        </w:rPr>
        <w:t>και οι συμπιεστές να είναι εκτός λειτουργίας.</w:t>
      </w:r>
    </w:p>
    <w:p w:rsidR="009B56EF" w:rsidRDefault="009B56EF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9B56EF" w:rsidRPr="00591153" w:rsidRDefault="009B56EF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62387D" w:rsidRDefault="0062387D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2B7950">
        <w:rPr>
          <w:rFonts w:ascii="Arial" w:hAnsi="Arial" w:cs="Arial"/>
          <w:noProof w:val="0"/>
          <w:color w:val="000000" w:themeColor="text1"/>
          <w:lang w:val="el-GR"/>
        </w:rPr>
        <w:t>Η μονά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δα θα πρέπει να μπορεί να εκκινεί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και να λειτουργ</w:t>
      </w:r>
      <w:r w:rsidR="00D52B65">
        <w:rPr>
          <w:rFonts w:ascii="Arial" w:hAnsi="Arial" w:cs="Arial"/>
          <w:noProof w:val="0"/>
          <w:color w:val="000000" w:themeColor="text1"/>
          <w:lang w:val="el-GR"/>
        </w:rPr>
        <w:t>εί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πλήρες ή μερικό φορτίο </w:t>
      </w:r>
      <w:r w:rsidRPr="002B7950">
        <w:rPr>
          <w:rFonts w:ascii="Arial" w:hAnsi="Arial" w:cs="Arial"/>
          <w:noProof w:val="0"/>
          <w:color w:val="000000" w:themeColor="text1"/>
          <w:lang w:val="el-GR"/>
        </w:rPr>
        <w:t>σε εξωτερικές θερμοκρασίες περιβάλλοντος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ως ακολούθως:</w:t>
      </w:r>
    </w:p>
    <w:p w:rsidR="0062387D" w:rsidRPr="009B56EF" w:rsidRDefault="0062387D" w:rsidP="00326D4C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Σε λειτουργία θέρμανσης σε θερμοκρασίες περιβάλλοντος από -15°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έως 40°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στην στάνταρντ έκδοση</w:t>
      </w:r>
    </w:p>
    <w:p w:rsidR="0062387D" w:rsidRPr="0062387D" w:rsidRDefault="0062387D" w:rsidP="0062387D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>Σε λειτουργία ψύξης σε θερμοκρασίες περιβάλλοντος από -10°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έως 48°</w:t>
      </w:r>
      <w:r w:rsidRPr="009B56EF">
        <w:rPr>
          <w:rFonts w:ascii="Arial" w:hAnsi="Arial" w:cs="Arial"/>
          <w:i/>
          <w:noProof w:val="0"/>
          <w:color w:val="000000" w:themeColor="text1"/>
          <w:lang w:val="en-GB"/>
        </w:rPr>
        <w:t>C</w:t>
      </w:r>
      <w:r w:rsidRPr="009B56EF">
        <w:rPr>
          <w:rFonts w:ascii="Arial" w:hAnsi="Arial" w:cs="Arial"/>
          <w:i/>
          <w:noProof w:val="0"/>
          <w:color w:val="000000" w:themeColor="text1"/>
          <w:lang w:val="el-GR"/>
        </w:rPr>
        <w:t xml:space="preserve"> στην στάνταρντ έκδοση </w:t>
      </w:r>
    </w:p>
    <w:p w:rsidR="0062387D" w:rsidRPr="0062387D" w:rsidRDefault="0062387D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00961" w:rsidRPr="0062387D" w:rsidRDefault="0062387D" w:rsidP="00A00961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335504" w:rsidRDefault="00335504" w:rsidP="00FD40E6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</w:t>
      </w:r>
      <w:proofErr w:type="gramStart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proofErr w:type="gramEnd"/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335504" w:rsidRDefault="001F115B" w:rsidP="00FD40E6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</w:t>
      </w:r>
      <w:r w:rsidR="00335504">
        <w:rPr>
          <w:rFonts w:ascii="Arial" w:hAnsi="Arial" w:cs="Arial"/>
          <w:noProof w:val="0"/>
          <w:color w:val="000000" w:themeColor="text1"/>
          <w:lang w:val="el-GR"/>
        </w:rPr>
        <w:t>ημείο σύνδεσης ηλεκτρικής τροφοδοσίας.</w:t>
      </w:r>
    </w:p>
    <w:p w:rsidR="00335504" w:rsidRDefault="00335504" w:rsidP="00FD40E6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λειτουργεί με ηλεκτρικό ρεύμα 3 φάσεων και υπό τάση με βάση τα αναγραφόμενα στον πίνακα της μονάδας.</w:t>
      </w:r>
    </w:p>
    <w:p w:rsidR="00335504" w:rsidRDefault="00335504" w:rsidP="00FD40E6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σημεία ελέγχου θα είναι προσβάσιμα μέσω του </w:t>
      </w:r>
      <w:r w:rsidR="0019318D">
        <w:rPr>
          <w:rFonts w:ascii="Arial" w:hAnsi="Arial" w:cs="Arial"/>
          <w:noProof w:val="0"/>
          <w:color w:val="000000" w:themeColor="text1"/>
          <w:lang w:val="el-GR"/>
        </w:rPr>
        <w:t>πίνακα αυτοματισμού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μονάδας.</w:t>
      </w:r>
    </w:p>
    <w:p w:rsidR="00335504" w:rsidRDefault="00335504" w:rsidP="00FD40E6">
      <w:pPr>
        <w:pStyle w:val="ListParagraph"/>
        <w:numPr>
          <w:ilvl w:val="0"/>
          <w:numId w:val="1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πλήρη πίνακα αυτοματισμού και ελέγχου.   </w:t>
      </w:r>
    </w:p>
    <w:p w:rsidR="00326D4C" w:rsidRPr="00335504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26D4C" w:rsidRPr="001F115B" w:rsidRDefault="001F115B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ΚΥΚΛΩΜΑ ΨΥΧΡΟΥ ΝΕΡΟΥ</w:t>
      </w:r>
    </w:p>
    <w:p w:rsidR="00E71F1E" w:rsidRPr="003A439B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κύκλωμα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ψυχρού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νερού πρέπει να είναι κατάλληλο για μέγιστη πίεση λειτουργίας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10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bar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. </w:t>
      </w:r>
    </w:p>
    <w:p w:rsidR="006B7BA1" w:rsidRPr="00E71F1E" w:rsidRDefault="00E71F1E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ΠΡΟΑΙΡΕΤΙΚΟΣ ΕΞΟΠΛΙΣΜΟΣ</w:t>
      </w:r>
    </w:p>
    <w:p w:rsidR="00E71F1E" w:rsidRDefault="00E71F1E" w:rsidP="00E71F1E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παρακάτω προαιρετικός εξοπλισμός είναι δυνατόν να τοποθετηθεί στην μονάδα εργοστασιακά μετά από ζήτηση.</w:t>
      </w: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E71F1E" w:rsidRDefault="00207E98" w:rsidP="00101A94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207E98" w:rsidRPr="00CC795E" w:rsidRDefault="00CC795E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b/>
          <w:noProof w:val="0"/>
          <w:color w:val="000000" w:themeColor="text1"/>
          <w:lang w:val="el-GR"/>
        </w:rPr>
        <w:t>γλυκόλης</w:t>
      </w:r>
      <w:proofErr w:type="spellEnd"/>
    </w:p>
    <w:p w:rsidR="00B64818" w:rsidRPr="00CC795E" w:rsidRDefault="00CC795E" w:rsidP="00101A94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9F4D2E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9F4D2E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+5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έως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CC795E">
        <w:rPr>
          <w:rFonts w:ascii="Arial" w:hAnsi="Arial" w:cs="Arial"/>
          <w:color w:val="000000"/>
          <w:u w:val="single"/>
          <w:lang w:val="el-GR"/>
        </w:rPr>
        <w:t>0°</w:t>
      </w:r>
      <w:r w:rsidR="00B64818" w:rsidRPr="00B64818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DC655F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</w:t>
      </w:r>
      <w:r w:rsidR="00DC655F">
        <w:rPr>
          <w:rFonts w:ascii="Arial" w:hAnsi="Arial" w:cs="Arial"/>
          <w:color w:val="000000"/>
          <w:sz w:val="20"/>
          <w:szCs w:val="20"/>
        </w:rPr>
        <w:t>πιτρέπει την παραγωγή κρύου νερού</w:t>
      </w:r>
      <w:r w:rsidR="009F4D2E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9F4D2E"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 w:rsidR="00DC655F"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>+5</w:t>
      </w:r>
      <w:r w:rsidR="00DC655F" w:rsidRPr="00E71F1E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5F">
        <w:rPr>
          <w:rFonts w:ascii="Arial" w:hAnsi="Arial" w:cs="Arial"/>
          <w:color w:val="000000"/>
          <w:sz w:val="20"/>
          <w:szCs w:val="20"/>
        </w:rPr>
        <w:t>έως</w:t>
      </w:r>
      <w:r w:rsidR="00DC655F" w:rsidRPr="00DC655F">
        <w:rPr>
          <w:rFonts w:ascii="Arial" w:hAnsi="Arial" w:cs="Arial"/>
          <w:color w:val="000000"/>
          <w:sz w:val="20"/>
          <w:szCs w:val="20"/>
        </w:rPr>
        <w:t xml:space="preserve"> 0°</w:t>
      </w:r>
      <w:r w:rsidR="00DC655F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</w:p>
    <w:p w:rsidR="00B64818" w:rsidRDefault="00B64818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DC655F" w:rsidRPr="00DC655F" w:rsidRDefault="00DC655F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</w:p>
    <w:p w:rsidR="00B64818" w:rsidRPr="00CC795E" w:rsidRDefault="00CC795E" w:rsidP="00B64818">
      <w:pPr>
        <w:rPr>
          <w:rFonts w:ascii="Arial" w:hAnsi="Arial" w:cs="Arial"/>
          <w:noProof w:val="0"/>
          <w:color w:val="000000" w:themeColor="text1"/>
          <w:u w:val="single"/>
          <w:lang w:val="el-GR"/>
        </w:rPr>
      </w:pP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Επιλογή διαλύματος </w:t>
      </w:r>
      <w:proofErr w:type="spellStart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για παραγωγή κρύου νερού</w:t>
      </w:r>
      <w:r w:rsidR="009F4D2E">
        <w:rPr>
          <w:rFonts w:ascii="Arial" w:hAnsi="Arial" w:cs="Arial"/>
          <w:noProof w:val="0"/>
          <w:color w:val="000000" w:themeColor="text1"/>
          <w:u w:val="single"/>
          <w:lang w:val="el-GR"/>
        </w:rPr>
        <w:t>-</w:t>
      </w:r>
      <w:proofErr w:type="spellStart"/>
      <w:r w:rsidR="009F4D2E">
        <w:rPr>
          <w:rFonts w:ascii="Arial" w:hAnsi="Arial" w:cs="Arial"/>
          <w:noProof w:val="0"/>
          <w:color w:val="000000" w:themeColor="text1"/>
          <w:u w:val="single"/>
          <w:lang w:val="el-GR"/>
        </w:rPr>
        <w:t>γλυκόλης</w:t>
      </w:r>
      <w:proofErr w:type="spellEnd"/>
      <w:r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u w:val="single"/>
          <w:lang w:val="el-GR"/>
        </w:rPr>
        <w:t>από</w:t>
      </w:r>
      <w:r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>0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vertAlign w:val="superscript"/>
          <w:lang w:val="en-GB"/>
        </w:rPr>
        <w:t>o</w:t>
      </w:r>
      <w:r w:rsid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  <w:r w:rsidR="00B64818" w:rsidRPr="00B64818">
        <w:rPr>
          <w:rFonts w:ascii="Arial" w:hAnsi="Arial" w:cs="Arial"/>
          <w:noProof w:val="0"/>
          <w:color w:val="000000" w:themeColor="text1"/>
          <w:u w:val="single"/>
          <w:lang w:val="en-GB"/>
        </w:rPr>
        <w:t>to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-</w:t>
      </w:r>
      <w:r w:rsidR="00B64818" w:rsidRPr="00CC795E">
        <w:rPr>
          <w:rFonts w:ascii="Arial" w:hAnsi="Arial" w:cs="Arial"/>
          <w:color w:val="000000"/>
          <w:u w:val="single"/>
          <w:lang w:val="el-GR"/>
        </w:rPr>
        <w:t>15°</w:t>
      </w:r>
      <w:r w:rsidR="00B64818" w:rsidRPr="00B64818">
        <w:rPr>
          <w:rFonts w:ascii="Arial" w:hAnsi="Arial" w:cs="Arial"/>
          <w:color w:val="000000"/>
          <w:u w:val="single"/>
          <w:lang w:val="en-US"/>
        </w:rPr>
        <w:t>C</w:t>
      </w:r>
      <w:r w:rsidR="00B64818" w:rsidRPr="00CC795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 </w:t>
      </w:r>
    </w:p>
    <w:p w:rsidR="00B64818" w:rsidRPr="00CC795E" w:rsidRDefault="00CC795E" w:rsidP="00B64818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Επιτρέπει την παραγωγή κρύου νερού</w:t>
      </w:r>
      <w:r w:rsidR="009F4D2E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="009F4D2E">
        <w:rPr>
          <w:rFonts w:ascii="Arial" w:hAnsi="Arial" w:cs="Arial"/>
          <w:color w:val="000000"/>
          <w:sz w:val="20"/>
          <w:szCs w:val="20"/>
        </w:rPr>
        <w:t>γλυκόλης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από 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>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-12°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προπυλενογλυκόλης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 </w:t>
      </w:r>
      <w:r>
        <w:rPr>
          <w:rFonts w:ascii="Arial" w:hAnsi="Arial" w:cs="Arial"/>
          <w:color w:val="000000"/>
          <w:sz w:val="20"/>
          <w:szCs w:val="20"/>
        </w:rPr>
        <w:t>ή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0</w:t>
      </w:r>
      <w:r w:rsidR="00B64818" w:rsidRPr="004E1459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-15°</w:t>
      </w:r>
      <w:r w:rsidR="00B64818" w:rsidRPr="004E1459"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με διάλυμα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αιθυλενογλυκόλης</w:t>
      </w:r>
      <w:proofErr w:type="spellEnd"/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μέγιστο</w:t>
      </w:r>
      <w:r w:rsidR="00B64818" w:rsidRPr="00CC795E">
        <w:rPr>
          <w:rFonts w:ascii="Arial" w:hAnsi="Arial" w:cs="Arial"/>
          <w:color w:val="000000"/>
          <w:sz w:val="20"/>
          <w:szCs w:val="20"/>
        </w:rPr>
        <w:t xml:space="preserve"> 45%)</w:t>
      </w:r>
      <w:r w:rsidR="004E1459" w:rsidRPr="00CC795E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B64818" w:rsidRPr="00CC795E" w:rsidRDefault="00B64818" w:rsidP="00B64818">
      <w:pPr>
        <w:pStyle w:val="Pa10"/>
        <w:rPr>
          <w:rFonts w:cs="Times Ten LT Std Roman"/>
          <w:color w:val="000000"/>
          <w:sz w:val="19"/>
          <w:szCs w:val="19"/>
        </w:rPr>
      </w:pPr>
    </w:p>
    <w:p w:rsidR="004E1459" w:rsidRPr="00CC795E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B6193" w:rsidRPr="00227B08" w:rsidRDefault="00AB6193" w:rsidP="00AB619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Χαμηλ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στάθμη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EC18BD">
        <w:rPr>
          <w:rFonts w:ascii="Arial" w:hAnsi="Arial" w:cs="Arial"/>
          <w:b/>
          <w:noProof w:val="0"/>
          <w:color w:val="000000" w:themeColor="text1"/>
          <w:lang w:val="el-GR"/>
        </w:rPr>
        <w:t>θορύβου</w:t>
      </w:r>
    </w:p>
    <w:p w:rsidR="004E1459" w:rsidRPr="00217349" w:rsidRDefault="00217349" w:rsidP="004E1459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Διάταξη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μείωσης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θορύβου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1 </w:t>
      </w:r>
      <w:r>
        <w:rPr>
          <w:rFonts w:ascii="Arial" w:hAnsi="Arial" w:cs="Arial"/>
          <w:color w:val="000000"/>
          <w:sz w:val="20"/>
          <w:szCs w:val="20"/>
        </w:rPr>
        <w:t>έως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6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dB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(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A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>ανάλογα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το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μέγεθος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μονάδας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οποία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αποτελείται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 περίβλημα συμπιεστή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πάχους</w:t>
      </w:r>
      <w:r w:rsidRPr="00217349">
        <w:rPr>
          <w:rFonts w:ascii="Arial" w:hAnsi="Arial" w:cs="Arial"/>
          <w:color w:val="000000"/>
          <w:sz w:val="20"/>
          <w:szCs w:val="20"/>
        </w:rPr>
        <w:t xml:space="preserve">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>25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mm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σε όλα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) </w:t>
      </w:r>
      <w:r>
        <w:rPr>
          <w:rFonts w:ascii="Arial" w:hAnsi="Arial" w:cs="Arial"/>
          <w:color w:val="000000"/>
          <w:sz w:val="20"/>
          <w:szCs w:val="20"/>
        </w:rPr>
        <w:t xml:space="preserve">και ανεμιστήρες με μέγιστο αριθμό περιστροφών 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700 </w:t>
      </w:r>
      <w:r w:rsidR="004E1459">
        <w:rPr>
          <w:rFonts w:ascii="Arial" w:hAnsi="Arial" w:cs="Arial"/>
          <w:color w:val="000000"/>
          <w:sz w:val="20"/>
          <w:szCs w:val="20"/>
          <w:lang w:val="en-US"/>
        </w:rPr>
        <w:t>rpm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color w:val="000000"/>
          <w:sz w:val="20"/>
          <w:szCs w:val="20"/>
        </w:rPr>
        <w:t>για τα μεγέθη</w:t>
      </w:r>
      <w:r w:rsidR="004E1459" w:rsidRPr="00217349">
        <w:rPr>
          <w:rFonts w:ascii="Arial" w:hAnsi="Arial" w:cs="Arial"/>
          <w:color w:val="000000"/>
          <w:sz w:val="20"/>
          <w:szCs w:val="20"/>
        </w:rPr>
        <w:t xml:space="preserve"> 060/070/078/140/160)</w:t>
      </w:r>
    </w:p>
    <w:p w:rsidR="004E1459" w:rsidRPr="00217349" w:rsidRDefault="004E1459" w:rsidP="004E1459">
      <w:pPr>
        <w:pStyle w:val="Default"/>
      </w:pPr>
    </w:p>
    <w:p w:rsidR="004E1459" w:rsidRPr="00217349" w:rsidRDefault="004E1459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E1459" w:rsidRPr="00773324" w:rsidRDefault="00773324" w:rsidP="004E145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Ομαλή εκκίνηση συμπιεστών</w:t>
      </w:r>
    </w:p>
    <w:p w:rsidR="00773324" w:rsidRPr="00FC5FDD" w:rsidRDefault="00773324" w:rsidP="0077332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Μείωση του ρεύματος εκκίνησης μέσω ηλεκτρονικού </w:t>
      </w:r>
      <w:proofErr w:type="spellStart"/>
      <w:r w:rsidRPr="00FC5FDD">
        <w:rPr>
          <w:rFonts w:ascii="Arial" w:hAnsi="Arial" w:cs="Arial"/>
          <w:noProof w:val="0"/>
          <w:color w:val="000000" w:themeColor="text1"/>
          <w:lang w:val="el-GR"/>
        </w:rPr>
        <w:t>εκκινητή</w:t>
      </w:r>
      <w:proofErr w:type="spellEnd"/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σε κάθε συμπιεστή.  </w:t>
      </w:r>
    </w:p>
    <w:p w:rsidR="00B64818" w:rsidRPr="00773324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773324" w:rsidRDefault="00AC2AD1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567EB3" w:rsidRDefault="00567EB3" w:rsidP="00567EB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Χειμερινή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λειτουργία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567EB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περιβάλλοντος έως </w:t>
      </w:r>
      <w:r w:rsidR="00AC2AD1" w:rsidRPr="00567EB3">
        <w:rPr>
          <w:rFonts w:ascii="Arial" w:hAnsi="Arial" w:cs="Arial"/>
          <w:b/>
          <w:noProof w:val="0"/>
          <w:color w:val="000000" w:themeColor="text1"/>
          <w:lang w:val="el-GR"/>
        </w:rPr>
        <w:t>-20</w:t>
      </w:r>
      <w:r w:rsidR="00AC2AD1"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 w:rsidR="00AC2AD1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</w:p>
    <w:p w:rsidR="00AC2AD1" w:rsidRPr="00567EB3" w:rsidRDefault="00567EB3" w:rsidP="00567EB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/>
          <w:lang w:val="el-GR"/>
        </w:rPr>
        <w:t>Έλεγχος του κύριου ανεμιστήρα ανά ψυκτικό κύκλωμα μέσω δ</w:t>
      </w:r>
      <w:r>
        <w:rPr>
          <w:rFonts w:ascii="Arial" w:hAnsi="Arial" w:cs="Arial"/>
          <w:color w:val="000000"/>
        </w:rPr>
        <w:t>ιάταξη</w:t>
      </w:r>
      <w:r>
        <w:rPr>
          <w:rFonts w:ascii="Arial" w:hAnsi="Arial" w:cs="Arial"/>
          <w:color w:val="000000"/>
          <w:lang w:val="el-GR"/>
        </w:rPr>
        <w:t>ς</w:t>
      </w:r>
      <w:r w:rsidRPr="00567EB3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</w:rPr>
        <w:t>μεταβλητής</w:t>
      </w:r>
      <w:r w:rsidRPr="00567EB3">
        <w:rPr>
          <w:rFonts w:ascii="Arial" w:hAnsi="Arial" w:cs="Arial"/>
          <w:color w:val="000000"/>
          <w:lang w:val="el-GR"/>
        </w:rPr>
        <w:t xml:space="preserve"> </w:t>
      </w:r>
      <w:r>
        <w:rPr>
          <w:rFonts w:ascii="Arial" w:hAnsi="Arial" w:cs="Arial"/>
          <w:color w:val="000000"/>
        </w:rPr>
        <w:t>συχνότητας</w:t>
      </w:r>
      <w:r w:rsidRPr="00567EB3">
        <w:rPr>
          <w:rFonts w:ascii="Arial" w:hAnsi="Arial" w:cs="Arial"/>
          <w:color w:val="000000"/>
          <w:lang w:val="el-GR"/>
        </w:rPr>
        <w:t xml:space="preserve"> </w:t>
      </w:r>
      <w:r w:rsidR="00AC2AD1" w:rsidRPr="00567EB3">
        <w:rPr>
          <w:rFonts w:ascii="Arial" w:hAnsi="Arial" w:cs="Arial"/>
          <w:color w:val="000000"/>
          <w:lang w:val="el-GR"/>
        </w:rPr>
        <w:t>(</w:t>
      </w:r>
      <w:r w:rsidR="00AC2AD1">
        <w:rPr>
          <w:rFonts w:ascii="Arial" w:hAnsi="Arial" w:cs="Arial"/>
          <w:color w:val="000000"/>
          <w:lang w:val="en-US"/>
        </w:rPr>
        <w:t>C</w:t>
      </w:r>
      <w:r w:rsidR="00AC2AD1" w:rsidRPr="00567EB3">
        <w:rPr>
          <w:rFonts w:ascii="Arial" w:hAnsi="Arial" w:cs="Arial"/>
          <w:color w:val="000000"/>
          <w:lang w:val="el-GR"/>
        </w:rPr>
        <w:t xml:space="preserve">2 </w:t>
      </w:r>
      <w:r>
        <w:rPr>
          <w:rFonts w:ascii="Arial" w:hAnsi="Arial" w:cs="Arial"/>
          <w:color w:val="000000"/>
          <w:lang w:val="el-GR"/>
        </w:rPr>
        <w:t>κλάση</w:t>
      </w:r>
      <w:r w:rsidR="009842F9">
        <w:rPr>
          <w:rFonts w:ascii="Arial" w:hAnsi="Arial" w:cs="Arial"/>
          <w:color w:val="000000"/>
          <w:lang w:val="el-GR"/>
        </w:rPr>
        <w:t>).</w:t>
      </w:r>
    </w:p>
    <w:p w:rsidR="00B64818" w:rsidRPr="00567EB3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B64818" w:rsidRPr="00567EB3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C2AD1" w:rsidRPr="009A4B20" w:rsidRDefault="009842F9" w:rsidP="00AC2AD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για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περιβάλλοντος έως</w:t>
      </w:r>
      <w:r w:rsidR="00AC2AD1"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-20</w:t>
      </w:r>
      <w:r w:rsidR="00AC2AD1"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 w:rsidR="00AC2AD1"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  <w:r w:rsidR="00816E0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="00816E03" w:rsidRPr="009A4B20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μονάδα με </w:t>
      </w:r>
      <w:r w:rsidR="00681E2D" w:rsidRPr="009A4B20">
        <w:rPr>
          <w:rFonts w:ascii="Arial" w:hAnsi="Arial" w:cs="Arial"/>
          <w:noProof w:val="0"/>
          <w:color w:val="000000" w:themeColor="text1"/>
          <w:lang w:val="el-GR"/>
        </w:rPr>
        <w:t>ενσωματωμένο</w:t>
      </w:r>
      <w:r w:rsidR="00816E03" w:rsidRPr="009A4B20">
        <w:rPr>
          <w:rFonts w:ascii="Arial" w:hAnsi="Arial" w:cs="Arial"/>
          <w:noProof w:val="0"/>
          <w:color w:val="000000" w:themeColor="text1"/>
          <w:lang w:val="el-GR"/>
        </w:rPr>
        <w:t xml:space="preserve"> υδροστάσιο)</w:t>
      </w:r>
    </w:p>
    <w:p w:rsidR="009842F9" w:rsidRPr="00161008" w:rsidRDefault="009842F9" w:rsidP="00AC2AD1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Αντιπαγωτική προστασία της αντλίας θερμότητας για θερμοκρασία περιβάλλοντος έως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42F9">
        <w:rPr>
          <w:rFonts w:ascii="Arial" w:hAnsi="Arial" w:cs="Arial"/>
          <w:color w:val="000000"/>
          <w:sz w:val="20"/>
          <w:szCs w:val="20"/>
        </w:rPr>
        <w:t>-20</w:t>
      </w:r>
      <w:r w:rsidRPr="00AC2AD1">
        <w:rPr>
          <w:rFonts w:ascii="Arial" w:hAnsi="Arial" w:cs="Arial"/>
          <w:color w:val="000000"/>
          <w:sz w:val="20"/>
          <w:szCs w:val="20"/>
          <w:vertAlign w:val="superscript"/>
          <w:lang w:val="en-US"/>
        </w:rPr>
        <w:t>o</w:t>
      </w:r>
      <w:r>
        <w:rPr>
          <w:rFonts w:ascii="Arial" w:hAnsi="Arial" w:cs="Arial"/>
          <w:color w:val="000000"/>
          <w:sz w:val="20"/>
          <w:szCs w:val="20"/>
          <w:lang w:val="en-US"/>
        </w:rPr>
        <w:t>C</w:t>
      </w:r>
      <w:r w:rsidR="00161008">
        <w:rPr>
          <w:rFonts w:ascii="Arial" w:hAnsi="Arial" w:cs="Arial"/>
          <w:color w:val="000000"/>
          <w:sz w:val="20"/>
          <w:szCs w:val="20"/>
        </w:rPr>
        <w:t xml:space="preserve"> μέσω αυτόματης ενεργοποίησης ηλεκτρικών θερμαντήρων και του ενσωματωμένου κυκλοφορητή. Ο ηλεκτρικός θερμαντήρας της αντιπαγωτικής προστασίας, θα πρέπει να λειτουργεί με τάση 24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161008"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="00161008">
        <w:rPr>
          <w:rFonts w:ascii="Arial" w:hAnsi="Arial" w:cs="Arial"/>
          <w:color w:val="000000"/>
          <w:sz w:val="20"/>
          <w:szCs w:val="20"/>
        </w:rPr>
        <w:t>και ρεύμα ισχύος 50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="00161008" w:rsidRPr="00161008">
        <w:rPr>
          <w:rFonts w:ascii="Arial" w:hAnsi="Arial" w:cs="Arial"/>
          <w:color w:val="000000"/>
          <w:sz w:val="20"/>
          <w:szCs w:val="20"/>
        </w:rPr>
        <w:t xml:space="preserve"> </w:t>
      </w:r>
      <w:r w:rsidR="00161008">
        <w:rPr>
          <w:rFonts w:ascii="Arial" w:hAnsi="Arial" w:cs="Arial"/>
          <w:color w:val="000000"/>
          <w:sz w:val="20"/>
          <w:szCs w:val="20"/>
        </w:rPr>
        <w:t>ή 63</w:t>
      </w:r>
      <w:r w:rsidR="00161008">
        <w:rPr>
          <w:rFonts w:ascii="Arial" w:hAnsi="Arial" w:cs="Arial"/>
          <w:color w:val="000000"/>
          <w:sz w:val="20"/>
          <w:szCs w:val="20"/>
          <w:lang w:val="en-US"/>
        </w:rPr>
        <w:t>W</w:t>
      </w:r>
      <w:r w:rsidR="003519AF">
        <w:rPr>
          <w:rFonts w:ascii="Arial" w:hAnsi="Arial" w:cs="Arial"/>
          <w:color w:val="000000"/>
          <w:sz w:val="20"/>
          <w:szCs w:val="20"/>
        </w:rPr>
        <w:t>, που παρέχονται από τον ηλεκτρικό πίνακα του συγκροτήματος.</w:t>
      </w:r>
    </w:p>
    <w:p w:rsidR="00B64818" w:rsidRDefault="00B64818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816E03" w:rsidRPr="009A4B20" w:rsidRDefault="00816E03" w:rsidP="00816E03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Αντιπαγωτική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προστασία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για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θερμοκρασία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περιβάλλοντος έως</w:t>
      </w:r>
      <w:r w:rsidRPr="009842F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-20</w:t>
      </w:r>
      <w:r w:rsidRPr="00AC2AD1">
        <w:rPr>
          <w:rFonts w:ascii="Arial" w:hAnsi="Arial" w:cs="Arial"/>
          <w:b/>
          <w:noProof w:val="0"/>
          <w:color w:val="000000" w:themeColor="text1"/>
          <w:vertAlign w:val="superscript"/>
          <w:lang w:val="en-GB"/>
        </w:rPr>
        <w:t>o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9A4B20">
        <w:rPr>
          <w:rFonts w:ascii="Arial" w:hAnsi="Arial" w:cs="Arial"/>
          <w:noProof w:val="0"/>
          <w:color w:val="000000" w:themeColor="text1"/>
          <w:lang w:val="el-GR"/>
        </w:rPr>
        <w:t>(για μονάδα με ενσωματωμένο υδροστάσιο και ενσωματωμένο δοχείο αδρανείας )</w:t>
      </w:r>
    </w:p>
    <w:p w:rsidR="00AC2AD1" w:rsidRDefault="00816E03" w:rsidP="00816E03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color w:val="000000"/>
        </w:rPr>
        <w:t xml:space="preserve">Αντιπαγωτική προστασία της αντλίας θερμότητας για θερμοκρασία περιβάλλοντος έως </w:t>
      </w:r>
      <w:r w:rsidRPr="009842F9">
        <w:rPr>
          <w:rFonts w:ascii="Arial" w:hAnsi="Arial" w:cs="Arial"/>
          <w:color w:val="000000"/>
        </w:rPr>
        <w:t>-20</w:t>
      </w:r>
      <w:r w:rsidRPr="00AC2AD1">
        <w:rPr>
          <w:rFonts w:ascii="Arial" w:hAnsi="Arial" w:cs="Arial"/>
          <w:color w:val="000000"/>
          <w:vertAlign w:val="superscript"/>
          <w:lang w:val="en-US"/>
        </w:rPr>
        <w:t>o</w:t>
      </w:r>
      <w:r>
        <w:rPr>
          <w:rFonts w:ascii="Arial" w:hAnsi="Arial" w:cs="Arial"/>
          <w:color w:val="000000"/>
          <w:lang w:val="en-US"/>
        </w:rPr>
        <w:t>C</w:t>
      </w:r>
      <w:r>
        <w:rPr>
          <w:rFonts w:ascii="Arial" w:hAnsi="Arial" w:cs="Arial"/>
          <w:color w:val="000000"/>
        </w:rPr>
        <w:t xml:space="preserve"> μέσω αυτόματης ενεργοποίησης ηλεκτρικών θερμαντήρων και του ενσωματωμένου κυκλοφορητή. Ο ηλεκτρικός θερμαντήρας της αντιπαγωτικής προστασίας, θα πρέπει να λειτουργεί με τάση 24</w:t>
      </w:r>
      <w:r>
        <w:rPr>
          <w:rFonts w:ascii="Arial" w:hAnsi="Arial" w:cs="Arial"/>
          <w:color w:val="000000"/>
          <w:lang w:val="en-US"/>
        </w:rPr>
        <w:t>V</w:t>
      </w:r>
      <w:r>
        <w:rPr>
          <w:rFonts w:ascii="Arial" w:hAnsi="Arial" w:cs="Arial"/>
          <w:color w:val="000000"/>
        </w:rPr>
        <w:t>, που παρέχονται από τον ηλεκτρικό πίνακα του συγκροτήματος.</w:t>
      </w:r>
    </w:p>
    <w:p w:rsidR="00816E03" w:rsidRPr="00227B08" w:rsidRDefault="00816E03" w:rsidP="00AC2AD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A504C5" w:rsidRPr="00227B08" w:rsidRDefault="00A504C5" w:rsidP="00A504C5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Μερική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ανάκτηση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2C46BA">
        <w:rPr>
          <w:rFonts w:ascii="Arial" w:hAnsi="Arial" w:cs="Arial"/>
          <w:b/>
          <w:noProof w:val="0"/>
          <w:color w:val="000000" w:themeColor="text1"/>
          <w:lang w:val="el-GR"/>
        </w:rPr>
        <w:t>θερμότητας</w:t>
      </w:r>
    </w:p>
    <w:p w:rsidR="00A504C5" w:rsidRDefault="00A504C5" w:rsidP="00A504C5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είναι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εξοπλισμένη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διάταξη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θέρμαν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σης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>νερού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2C46BA">
        <w:rPr>
          <w:rFonts w:ascii="Arial" w:hAnsi="Arial" w:cs="Arial"/>
          <w:noProof w:val="0"/>
          <w:color w:val="000000" w:themeColor="text1"/>
          <w:lang w:val="en-GB"/>
        </w:rPr>
        <w:t>desuperheater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σε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κάθε ψυκτικό κύκλωμα για την παραγωγή δωρεάν ζεστού νερού υψηλής θερμοκρασίας ταυτόχρονα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κατά με την παραγωγή 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ή θερμού.</w:t>
      </w:r>
      <w:r w:rsidRPr="002C46B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AC2AD1" w:rsidRPr="00816E03" w:rsidRDefault="00A504C5" w:rsidP="00AC2AD1">
      <w:pPr>
        <w:pStyle w:val="Pa10"/>
        <w:rPr>
          <w:rFonts w:ascii="Arial" w:hAnsi="Arial" w:cs="Arial"/>
          <w:i/>
          <w:color w:val="000000"/>
          <w:sz w:val="20"/>
          <w:szCs w:val="20"/>
        </w:rPr>
      </w:pPr>
      <w:r w:rsidRPr="00816E03">
        <w:rPr>
          <w:rFonts w:ascii="Arial" w:hAnsi="Arial" w:cs="Arial"/>
          <w:i/>
          <w:color w:val="000000"/>
          <w:sz w:val="20"/>
          <w:szCs w:val="20"/>
        </w:rPr>
        <w:t>Αποτελείται από πλακοειδή εναλλάκτη ανά ψυκτικό κύκλωμα για την ανάκτηση</w:t>
      </w:r>
      <w:r w:rsidR="00AC2AD1" w:rsidRPr="00816E03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816E03">
        <w:rPr>
          <w:rFonts w:ascii="Arial" w:hAnsi="Arial" w:cs="Arial"/>
          <w:i/>
          <w:color w:val="000000"/>
          <w:sz w:val="20"/>
          <w:szCs w:val="20"/>
        </w:rPr>
        <w:t xml:space="preserve">του 20% περίπου της </w:t>
      </w:r>
      <w:proofErr w:type="spellStart"/>
      <w:r w:rsidRPr="00816E03">
        <w:rPr>
          <w:rFonts w:ascii="Arial" w:hAnsi="Arial" w:cs="Arial"/>
          <w:i/>
          <w:color w:val="000000"/>
          <w:sz w:val="20"/>
          <w:szCs w:val="20"/>
        </w:rPr>
        <w:t>απορριπτόμενης</w:t>
      </w:r>
      <w:proofErr w:type="spellEnd"/>
      <w:r w:rsidRPr="00816E03">
        <w:rPr>
          <w:rFonts w:ascii="Arial" w:hAnsi="Arial" w:cs="Arial"/>
          <w:i/>
          <w:color w:val="000000"/>
          <w:sz w:val="20"/>
          <w:szCs w:val="20"/>
        </w:rPr>
        <w:t xml:space="preserve"> θερμικής ενέργειας για την παραγωγή ζεστού νερού έως τους</w:t>
      </w:r>
      <w:r w:rsidR="00C70D67" w:rsidRPr="00816E03">
        <w:rPr>
          <w:rFonts w:ascii="Arial" w:hAnsi="Arial" w:cs="Arial"/>
          <w:i/>
          <w:color w:val="000000"/>
          <w:sz w:val="20"/>
          <w:szCs w:val="20"/>
        </w:rPr>
        <w:t xml:space="preserve"> +65</w:t>
      </w:r>
      <w:r w:rsidR="00C70D67" w:rsidRPr="00816E03">
        <w:rPr>
          <w:rFonts w:ascii="Arial" w:hAnsi="Arial" w:cs="Arial"/>
          <w:i/>
          <w:color w:val="000000"/>
          <w:sz w:val="20"/>
          <w:szCs w:val="20"/>
          <w:vertAlign w:val="superscript"/>
          <w:lang w:val="en-US"/>
        </w:rPr>
        <w:t>o</w:t>
      </w:r>
      <w:r w:rsidR="00C70D67" w:rsidRPr="00816E03">
        <w:rPr>
          <w:rFonts w:ascii="Arial" w:hAnsi="Arial" w:cs="Arial"/>
          <w:i/>
          <w:color w:val="000000"/>
          <w:sz w:val="20"/>
          <w:szCs w:val="20"/>
          <w:lang w:val="en-US"/>
        </w:rPr>
        <w:t>C</w:t>
      </w:r>
      <w:r w:rsidR="00C70D67" w:rsidRPr="00816E03">
        <w:rPr>
          <w:rFonts w:ascii="Arial" w:hAnsi="Arial" w:cs="Arial"/>
          <w:i/>
          <w:color w:val="000000"/>
          <w:sz w:val="20"/>
          <w:szCs w:val="20"/>
        </w:rPr>
        <w:t>.</w:t>
      </w:r>
    </w:p>
    <w:p w:rsidR="00AC2AD1" w:rsidRPr="00A504C5" w:rsidRDefault="00AC2AD1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203D3E" w:rsidRPr="00F07C49" w:rsidRDefault="00203D3E" w:rsidP="00203D3E">
      <w:pPr>
        <w:pStyle w:val="Pa1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Η μονάδα θα πρέπει να έχει τους παρακάτω τρόπους λειτουργίας</w:t>
      </w:r>
      <w:r w:rsidRPr="00F07C49">
        <w:rPr>
          <w:rFonts w:ascii="Arial" w:hAnsi="Arial" w:cs="Arial"/>
          <w:color w:val="000000"/>
          <w:sz w:val="20"/>
          <w:szCs w:val="20"/>
        </w:rPr>
        <w:t>:</w:t>
      </w:r>
    </w:p>
    <w:p w:rsidR="00203D3E" w:rsidRPr="00F07C49" w:rsidRDefault="00203D3E" w:rsidP="00203D3E">
      <w:pPr>
        <w:pStyle w:val="Default"/>
        <w:rPr>
          <w:rFonts w:asciiTheme="minorHAnsi" w:hAnsiTheme="minorHAnsi"/>
        </w:rPr>
      </w:pPr>
    </w:p>
    <w:p w:rsidR="00203D3E" w:rsidRPr="00BD5868" w:rsidRDefault="00203D3E" w:rsidP="00FD40E6">
      <w:pPr>
        <w:pStyle w:val="Pa10"/>
        <w:numPr>
          <w:ilvl w:val="0"/>
          <w:numId w:val="12"/>
        </w:numPr>
        <w:rPr>
          <w:rFonts w:ascii="Arial" w:hAnsi="Arial" w:cs="Arial"/>
          <w:b/>
          <w:color w:val="000000"/>
          <w:sz w:val="20"/>
          <w:szCs w:val="20"/>
          <w:lang w:val="en-US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Προτεραιότητα στην απόδοση </w:t>
      </w:r>
      <w:r w:rsidRPr="00BD5868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 (standard)</w:t>
      </w:r>
    </w:p>
    <w:p w:rsidR="00203D3E" w:rsidRDefault="00203D3E" w:rsidP="00203D3E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Σε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αυτή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την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λειτουργία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η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μονάδα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λειτουργεί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στην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βέλτιστη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της</w:t>
      </w:r>
      <w:r w:rsidRPr="00F07C49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απόδοση</w:t>
      </w:r>
      <w:r w:rsidRPr="00F07C49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Η ανάκτηση θερμότητας βασίζεται στην θερμοκρασία συμπύκνωσης. Το ποσοστό της ανακτώμενης θερμικής ισχύος</w:t>
      </w:r>
      <w:r w:rsidRPr="00E9095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και η αντίστοιχη θερμοκρασία παραγωγής ζεστού νερού συγκρινόμενα με την συνολική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απορριπτόμενη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θερμότητα από τον συμπυκνωτή  αυξάνεται σε αναλογία με την θερμοκρασία συμπύκνωσης. Αυτή η θερμοκρασία είναι άμεσα συνδεδεμένη με την θερμοκρασία εισόδου του αέρα στον συμπυκνωτή.</w:t>
      </w:r>
    </w:p>
    <w:p w:rsidR="00203D3E" w:rsidRDefault="00203D3E" w:rsidP="00203D3E">
      <w:pPr>
        <w:pStyle w:val="Pa10"/>
        <w:ind w:left="284"/>
        <w:jc w:val="both"/>
        <w:rPr>
          <w:rFonts w:ascii="Arial" w:hAnsi="Arial" w:cs="Arial"/>
          <w:color w:val="000000"/>
          <w:sz w:val="20"/>
          <w:szCs w:val="20"/>
        </w:rPr>
      </w:pPr>
    </w:p>
    <w:p w:rsidR="00203D3E" w:rsidRPr="00E9095A" w:rsidRDefault="00203D3E" w:rsidP="00203D3E">
      <w:pPr>
        <w:pStyle w:val="Default"/>
        <w:rPr>
          <w:rFonts w:asciiTheme="minorHAnsi" w:hAnsiTheme="minorHAnsi"/>
        </w:rPr>
      </w:pPr>
    </w:p>
    <w:p w:rsidR="00203D3E" w:rsidRDefault="00B676F7" w:rsidP="00FD40E6">
      <w:pPr>
        <w:pStyle w:val="Pa10"/>
        <w:numPr>
          <w:ilvl w:val="0"/>
          <w:numId w:val="12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Προτεραιότητα</w:t>
      </w:r>
      <w:r w:rsidR="00203D3E">
        <w:rPr>
          <w:rFonts w:ascii="Arial" w:hAnsi="Arial" w:cs="Arial"/>
          <w:b/>
          <w:color w:val="000000"/>
          <w:sz w:val="20"/>
          <w:szCs w:val="20"/>
        </w:rPr>
        <w:t xml:space="preserve"> στην λειτουργία ανάκτησης</w:t>
      </w:r>
    </w:p>
    <w:p w:rsidR="00203D3E" w:rsidRPr="00B676F7" w:rsidRDefault="00203D3E" w:rsidP="00203D3E">
      <w:pPr>
        <w:pStyle w:val="Pa10"/>
        <w:ind w:left="284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676F7">
        <w:rPr>
          <w:rFonts w:ascii="Arial" w:hAnsi="Arial" w:cs="Arial"/>
          <w:i/>
          <w:color w:val="000000"/>
          <w:sz w:val="20"/>
          <w:szCs w:val="20"/>
        </w:rPr>
        <w:t>Αυτή η επιλογή επιτρέπει την σταθερή θερμοκρασία εξόδου του θερμού νερού ανεξαρτήτως αν η μονάδα λειτουργεί σε πλήρες ή μερικό φορτίο. Καθορίζεται η θερμοκρασία εξόδου του θερμού νερού και η οποία είναι ανάλογη της ελάχιστης θερμοκρασίας συμπύκνωσης και την οποία διατηρεί σταθερή ο πίνακας ελέγχου του μηχανήματος.</w:t>
      </w:r>
    </w:p>
    <w:p w:rsidR="00AC2AD1" w:rsidRPr="00C76FDE" w:rsidRDefault="00AC2AD1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203D3E" w:rsidRPr="00192B9B" w:rsidRDefault="00203D3E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92B9B" w:rsidRDefault="00192B9B" w:rsidP="00192B9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192B9B" w:rsidRPr="00C22DDB" w:rsidRDefault="00192B9B" w:rsidP="00FD40E6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192B9B" w:rsidRPr="00F37337" w:rsidRDefault="00192B9B" w:rsidP="00FD40E6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εξασφάλιση της απαιτούμενης θερμοκρασίας του νερού στο σύστημα θα μπορεί να γίνει με έλεγχο είτε της θερμοκρασίας προσαγωγής είτε της θερμοκρασίας επιστροφής</w:t>
      </w:r>
    </w:p>
    <w:p w:rsidR="00192B9B" w:rsidRPr="00895A47" w:rsidRDefault="00192B9B" w:rsidP="00FD40E6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192B9B" w:rsidRPr="00071E56" w:rsidRDefault="00192B9B" w:rsidP="00FD40E6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>Τρείς τρόποι: ακύρωση, μόνο σε περίπτωση βλάβης</w:t>
      </w:r>
      <w:r>
        <w:rPr>
          <w:rFonts w:ascii="Arial" w:hAnsi="Arial" w:cs="Arial"/>
          <w:noProof w:val="0"/>
          <w:color w:val="000000" w:themeColor="text1"/>
          <w:lang w:val="el-GR"/>
        </w:rPr>
        <w:t>, σύμφωνα με 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192B9B" w:rsidRPr="00192B9B" w:rsidRDefault="00192B9B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192B9B" w:rsidRPr="00192B9B" w:rsidRDefault="00192B9B" w:rsidP="00101A94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47BB4" w:rsidRPr="006B0BA4" w:rsidRDefault="006B0BA4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Υδραυλική μονάδα</w:t>
      </w:r>
    </w:p>
    <w:p w:rsidR="00E47BB4" w:rsidRPr="006B0BA4" w:rsidRDefault="006B0BA4" w:rsidP="00FD40E6">
      <w:pPr>
        <w:pStyle w:val="Puce3"/>
        <w:numPr>
          <w:ilvl w:val="0"/>
          <w:numId w:val="9"/>
        </w:numPr>
        <w:rPr>
          <w:rFonts w:ascii="Arial" w:hAnsi="Arial" w:cs="Arial"/>
          <w:color w:val="000000" w:themeColor="text1"/>
          <w:lang w:val="el-GR"/>
        </w:rPr>
      </w:pPr>
      <w:r w:rsidRPr="006B0BA4">
        <w:rPr>
          <w:rFonts w:ascii="Arial" w:hAnsi="Arial" w:cs="Arial"/>
          <w:color w:val="000000" w:themeColor="text1"/>
          <w:lang w:val="en-GB"/>
        </w:rPr>
        <w:t>H</w:t>
      </w:r>
      <w:r w:rsidRPr="006B0BA4">
        <w:rPr>
          <w:rFonts w:ascii="Arial" w:hAnsi="Arial" w:cs="Arial"/>
          <w:color w:val="000000" w:themeColor="text1"/>
          <w:lang w:val="el-GR"/>
        </w:rPr>
        <w:t xml:space="preserve"> υδραυλική μονάδα θα πρέπει να είναι ενσωματωμένη στο πλαίσιο του ψύκτη χωρίς να αυξηθούν οι διαστάσεις του και να περιλαμβάνει τον ακόλουθο εξοπλισμό</w:t>
      </w:r>
      <w:r w:rsidR="00261600" w:rsidRPr="006B0BA4">
        <w:rPr>
          <w:rFonts w:ascii="Arial" w:hAnsi="Arial" w:cs="Arial"/>
          <w:color w:val="000000" w:themeColor="text1"/>
          <w:lang w:val="el-GR"/>
        </w:rPr>
        <w:t xml:space="preserve">: </w:t>
      </w:r>
      <w:r w:rsidRPr="006B0BA4">
        <w:rPr>
          <w:rFonts w:ascii="Arial" w:hAnsi="Arial" w:cs="Arial"/>
          <w:color w:val="000000" w:themeColor="text1"/>
          <w:lang w:val="el-GR"/>
        </w:rPr>
        <w:t>εύκολα αφαιρούμενο φίλτρο, αντλία νερού</w:t>
      </w:r>
      <w:r w:rsidR="00E47BB4" w:rsidRPr="006B0BA4">
        <w:rPr>
          <w:rFonts w:ascii="Arial" w:hAnsi="Arial" w:cs="Arial"/>
          <w:color w:val="000000" w:themeColor="text1"/>
          <w:lang w:val="el-GR"/>
        </w:rPr>
        <w:t xml:space="preserve">, </w:t>
      </w:r>
      <w:r>
        <w:rPr>
          <w:rFonts w:ascii="Arial" w:hAnsi="Arial" w:cs="Arial"/>
          <w:color w:val="000000" w:themeColor="text1"/>
          <w:lang w:val="el-GR"/>
        </w:rPr>
        <w:t>βαλβίδα ασφαλείας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, </w:t>
      </w:r>
      <w:proofErr w:type="spellStart"/>
      <w:r>
        <w:rPr>
          <w:rFonts w:ascii="Arial" w:hAnsi="Arial" w:cs="Arial"/>
          <w:color w:val="000000" w:themeColor="text1"/>
          <w:lang w:val="el-GR"/>
        </w:rPr>
        <w:t>εξαεριστικό</w:t>
      </w:r>
      <w:proofErr w:type="spellEnd"/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>
        <w:rPr>
          <w:rFonts w:ascii="Arial" w:hAnsi="Arial" w:cs="Arial"/>
          <w:color w:val="000000" w:themeColor="text1"/>
          <w:lang w:val="el-GR"/>
        </w:rPr>
        <w:t>βάνες αδειάσματος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, 2 </w:t>
      </w:r>
      <w:r w:rsidR="00F2202A">
        <w:rPr>
          <w:rFonts w:ascii="Arial" w:hAnsi="Arial" w:cs="Arial"/>
          <w:color w:val="000000" w:themeColor="text1"/>
          <w:lang w:val="el-GR"/>
        </w:rPr>
        <w:t>μεταδότες</w:t>
      </w:r>
      <w:r>
        <w:rPr>
          <w:rFonts w:ascii="Arial" w:hAnsi="Arial" w:cs="Arial"/>
          <w:color w:val="000000" w:themeColor="text1"/>
          <w:lang w:val="el-GR"/>
        </w:rPr>
        <w:t xml:space="preserve"> πίεσης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για την μέτρηση της πίεσης στην είσοδο και στην έξοδο</w:t>
      </w:r>
      <w:r w:rsidR="00F2202A">
        <w:rPr>
          <w:rFonts w:ascii="Arial" w:hAnsi="Arial" w:cs="Arial"/>
          <w:color w:val="000000" w:themeColor="text1"/>
          <w:lang w:val="el-GR"/>
        </w:rPr>
        <w:t>, 2 αισθητήρια θερμοκρασίας για την μέτρηση της θερμοκρασίας νερού εισόδου/εξόδου</w:t>
      </w:r>
      <w:r w:rsidR="00A27C23" w:rsidRPr="006B0BA4">
        <w:rPr>
          <w:rFonts w:ascii="Arial" w:hAnsi="Arial" w:cs="Arial"/>
          <w:color w:val="000000" w:themeColor="text1"/>
          <w:lang w:val="el-GR"/>
        </w:rPr>
        <w:t xml:space="preserve">. </w:t>
      </w:r>
      <w:r w:rsidR="00B84214"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Η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αντλία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θα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πρέπει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να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προστατεύεται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από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φαινόμενο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της</w:t>
      </w:r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lang w:val="el-GR"/>
        </w:rPr>
        <w:t>σπηλαίωσης</w:t>
      </w:r>
      <w:proofErr w:type="spellEnd"/>
      <w:r w:rsidRPr="006B0BA4">
        <w:rPr>
          <w:rFonts w:ascii="Arial" w:hAnsi="Arial" w:cs="Arial"/>
          <w:color w:val="000000" w:themeColor="text1"/>
          <w:lang w:val="el-GR"/>
        </w:rPr>
        <w:t xml:space="preserve"> </w:t>
      </w:r>
      <w:r>
        <w:rPr>
          <w:rFonts w:ascii="Arial" w:hAnsi="Arial" w:cs="Arial"/>
          <w:color w:val="000000" w:themeColor="text1"/>
          <w:lang w:val="el-GR"/>
        </w:rPr>
        <w:t>μέσω ηλεκτρονικού ελέγχου της πίεσης αναρρόφησης της αντλίας νερού</w:t>
      </w:r>
      <w:r w:rsidR="00CE3E3E" w:rsidRPr="006B0BA4">
        <w:rPr>
          <w:rFonts w:ascii="Arial" w:hAnsi="Arial" w:cs="Arial"/>
          <w:color w:val="000000" w:themeColor="text1"/>
          <w:lang w:val="el-GR"/>
        </w:rPr>
        <w:t>.</w:t>
      </w:r>
    </w:p>
    <w:p w:rsidR="00A27C23" w:rsidRPr="006B0BA4" w:rsidRDefault="00A27C23" w:rsidP="00A27C23">
      <w:pPr>
        <w:pStyle w:val="Puce3"/>
        <w:numPr>
          <w:ilvl w:val="0"/>
          <w:numId w:val="0"/>
        </w:numPr>
        <w:ind w:left="720"/>
        <w:rPr>
          <w:rFonts w:ascii="Arial" w:hAnsi="Arial" w:cs="Arial"/>
          <w:color w:val="000000" w:themeColor="text1"/>
          <w:lang w:val="el-GR"/>
        </w:rPr>
      </w:pPr>
    </w:p>
    <w:p w:rsidR="0020144C" w:rsidRPr="00CE6992" w:rsidRDefault="00816E03" w:rsidP="00FD40E6">
      <w:pPr>
        <w:pStyle w:val="Puce3"/>
        <w:numPr>
          <w:ilvl w:val="0"/>
          <w:numId w:val="9"/>
        </w:numPr>
        <w:rPr>
          <w:rFonts w:ascii="Arial" w:hAnsi="Arial" w:cs="Arial"/>
          <w:color w:val="000000" w:themeColor="text1"/>
          <w:lang w:val="el-GR"/>
        </w:rPr>
      </w:pPr>
      <w:r>
        <w:rPr>
          <w:rFonts w:ascii="Arial" w:hAnsi="Arial" w:cs="Arial"/>
          <w:color w:val="000000" w:themeColor="text1"/>
          <w:lang w:val="el-GR"/>
        </w:rPr>
        <w:t>6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διαφορετικές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επιλογές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υδραυλικών μονάδων θα</w:t>
      </w:r>
      <w:r w:rsidR="00CE6992" w:rsidRPr="00CE6992">
        <w:rPr>
          <w:rFonts w:ascii="Arial" w:hAnsi="Arial" w:cs="Arial"/>
          <w:color w:val="000000" w:themeColor="text1"/>
          <w:lang w:val="el-GR"/>
        </w:rPr>
        <w:t xml:space="preserve"> </w:t>
      </w:r>
      <w:r w:rsidR="00CE6992">
        <w:rPr>
          <w:rFonts w:ascii="Arial" w:hAnsi="Arial" w:cs="Arial"/>
          <w:color w:val="000000" w:themeColor="text1"/>
          <w:lang w:val="el-GR"/>
        </w:rPr>
        <w:t>πρέπει να είναι διαθέσιμες:</w:t>
      </w:r>
    </w:p>
    <w:p w:rsidR="0020144C" w:rsidRPr="00816E03" w:rsidRDefault="002E026E" w:rsidP="00FD40E6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 w:rsidRPr="00816E03">
        <w:rPr>
          <w:rFonts w:ascii="Arial" w:hAnsi="Arial" w:cs="Arial"/>
          <w:color w:val="auto"/>
          <w:lang w:val="el-GR"/>
        </w:rPr>
        <w:t>Υδραυλική μονάδα αποτελούμενη από μονή αντλία, υψηλής πίεσης, σταθερών στροφών</w:t>
      </w:r>
      <w:r w:rsidR="004B30A3" w:rsidRPr="00816E03">
        <w:rPr>
          <w:rFonts w:ascii="Arial" w:hAnsi="Arial" w:cs="Arial"/>
          <w:color w:val="auto"/>
          <w:lang w:val="el-GR"/>
        </w:rPr>
        <w:t>.</w:t>
      </w:r>
    </w:p>
    <w:p w:rsidR="002E026E" w:rsidRPr="00816E03" w:rsidRDefault="002E026E" w:rsidP="00FD40E6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 w:rsidRPr="00816E03">
        <w:rPr>
          <w:rFonts w:ascii="Arial" w:hAnsi="Arial" w:cs="Arial"/>
          <w:color w:val="auto"/>
          <w:lang w:val="el-GR"/>
        </w:rPr>
        <w:t>Υδραυλική μονάδα αποτελούμενη από δίδυμες αντλίες, υψηλής πίεσης, σταθερών στροφών.</w:t>
      </w:r>
    </w:p>
    <w:p w:rsidR="002E026E" w:rsidRPr="00816E03" w:rsidRDefault="002E026E" w:rsidP="00FD40E6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 w:rsidRPr="00816E03">
        <w:rPr>
          <w:rFonts w:ascii="Arial" w:hAnsi="Arial" w:cs="Arial"/>
          <w:color w:val="auto"/>
          <w:lang w:val="el-GR"/>
        </w:rPr>
        <w:t>Υδραυλική μονάδα αποτελούμενη από μονή αντλία, χαμηλής πίεσης, σταθερών στροφών.</w:t>
      </w:r>
    </w:p>
    <w:p w:rsidR="002E026E" w:rsidRPr="00816E03" w:rsidRDefault="002E026E" w:rsidP="00FD40E6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 w:rsidRPr="00816E03">
        <w:rPr>
          <w:rFonts w:ascii="Arial" w:hAnsi="Arial" w:cs="Arial"/>
          <w:color w:val="auto"/>
          <w:lang w:val="el-GR"/>
        </w:rPr>
        <w:t>Υδραυλική μονάδα αποτελούμενη από δίδυμες αντλίες, χαμηλής πίεσης, σταθερών στροφών.</w:t>
      </w:r>
    </w:p>
    <w:p w:rsidR="002E026E" w:rsidRPr="00816E03" w:rsidRDefault="002E026E" w:rsidP="00FD40E6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 w:rsidRPr="00816E03">
        <w:rPr>
          <w:rFonts w:ascii="Arial" w:hAnsi="Arial" w:cs="Arial"/>
          <w:color w:val="auto"/>
          <w:lang w:val="el-GR"/>
        </w:rPr>
        <w:t>Υδραυλική μονάδα αποτελούμενη από μονή αντλία, υψηλής πίεσης, μεταβλητών στροφών.</w:t>
      </w:r>
    </w:p>
    <w:p w:rsidR="002E026E" w:rsidRPr="00816E03" w:rsidRDefault="002E026E" w:rsidP="00FD40E6">
      <w:pPr>
        <w:pStyle w:val="BodyTextIndent"/>
        <w:numPr>
          <w:ilvl w:val="0"/>
          <w:numId w:val="10"/>
        </w:numPr>
        <w:rPr>
          <w:rFonts w:ascii="Arial" w:hAnsi="Arial" w:cs="Arial"/>
          <w:color w:val="auto"/>
          <w:lang w:val="el-GR"/>
        </w:rPr>
      </w:pPr>
      <w:r w:rsidRPr="00816E03">
        <w:rPr>
          <w:rFonts w:ascii="Arial" w:hAnsi="Arial" w:cs="Arial"/>
          <w:color w:val="auto"/>
          <w:lang w:val="el-GR"/>
        </w:rPr>
        <w:t>Υδραυλική μονάδα αποτελούμενη από δίδυμες αντλίες, υψηλής πίεσης, μεταβλητών στροφών.</w:t>
      </w:r>
    </w:p>
    <w:p w:rsidR="00A27C23" w:rsidRPr="002E026E" w:rsidRDefault="00A27C23" w:rsidP="00A27C23">
      <w:pPr>
        <w:pStyle w:val="BodyTextIndent"/>
        <w:numPr>
          <w:ilvl w:val="0"/>
          <w:numId w:val="0"/>
        </w:numPr>
        <w:ind w:left="1776"/>
        <w:rPr>
          <w:rFonts w:ascii="Arial" w:hAnsi="Arial" w:cs="Arial"/>
          <w:color w:val="auto"/>
          <w:lang w:val="el-GR"/>
        </w:rPr>
      </w:pPr>
    </w:p>
    <w:p w:rsidR="00A27C23" w:rsidRPr="002E026E" w:rsidRDefault="00A27C23" w:rsidP="00A27C23">
      <w:pPr>
        <w:pStyle w:val="ListParagraph"/>
        <w:rPr>
          <w:rFonts w:ascii="Arial" w:hAnsi="Arial" w:cs="Arial"/>
          <w:noProof w:val="0"/>
          <w:color w:val="000000" w:themeColor="text1"/>
          <w:lang w:val="el-GR"/>
        </w:rPr>
      </w:pPr>
    </w:p>
    <w:p w:rsidR="00E1292C" w:rsidRPr="00AA427D" w:rsidRDefault="00E1292C" w:rsidP="00E1292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AA427D">
        <w:rPr>
          <w:rFonts w:ascii="Arial" w:hAnsi="Arial" w:cs="Arial"/>
          <w:b/>
          <w:noProof w:val="0"/>
          <w:color w:val="000000" w:themeColor="text1"/>
          <w:lang w:val="el-GR"/>
        </w:rPr>
        <w:t>Πρόσθετα τεχνικά χαρακτηριστικά για τις υδραυλικές μονάδες με αντλίες μεταβλητών στροφών.</w:t>
      </w:r>
    </w:p>
    <w:p w:rsidR="00E1292C" w:rsidRDefault="00E1292C" w:rsidP="00326D4C">
      <w:pPr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Η υδραυλική μονάδα θα πρέπει να πε</w:t>
      </w:r>
      <w:r w:rsidR="00E8395E">
        <w:rPr>
          <w:rFonts w:ascii="Arial" w:hAnsi="Arial" w:cs="Arial"/>
          <w:color w:val="000000"/>
          <w:lang w:val="el-GR"/>
        </w:rPr>
        <w:t xml:space="preserve">ριλαμβάνει αισθητήρες πίεσης </w:t>
      </w:r>
      <w:r>
        <w:rPr>
          <w:rFonts w:ascii="Arial" w:hAnsi="Arial" w:cs="Arial"/>
          <w:color w:val="000000"/>
          <w:lang w:val="el-GR"/>
        </w:rPr>
        <w:t xml:space="preserve">μέσω των οποίων θα επιτρέπεται ο υπολογισμός της παροχής νερού και η απεικόνιση αυτής σε πραγματικό χρόνο στην οθόνη της μονάδας. Όλες οι </w:t>
      </w:r>
      <w:r>
        <w:rPr>
          <w:rFonts w:ascii="Arial" w:hAnsi="Arial" w:cs="Arial"/>
          <w:color w:val="000000"/>
          <w:lang w:val="el-GR"/>
        </w:rPr>
        <w:lastRenderedPageBreak/>
        <w:t xml:space="preserve">ρυθμίσεις θα πρέπει να πραγματοποιούνται απευθείας από το χειριστήριο, επιταχύνοντας τον χρόνο αρχικής εκκίνησης και συντήρησης της μονάδας </w:t>
      </w:r>
    </w:p>
    <w:p w:rsidR="00940956" w:rsidRPr="00227B08" w:rsidRDefault="00940956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40956" w:rsidRPr="00E1292C" w:rsidRDefault="00E1292C" w:rsidP="00940956">
      <w:pPr>
        <w:ind w:firstLine="708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Λογική λειτουργίας</w:t>
      </w:r>
    </w:p>
    <w:p w:rsidR="00940956" w:rsidRPr="00E1292C" w:rsidRDefault="00940956" w:rsidP="00940956">
      <w:pPr>
        <w:pStyle w:val="Default"/>
        <w:rPr>
          <w:rFonts w:ascii="Arial" w:hAnsi="Arial" w:cs="Arial"/>
          <w:sz w:val="20"/>
          <w:szCs w:val="20"/>
        </w:rPr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Σημείο ελέγχου σε πλήρες φορτίο</w:t>
      </w:r>
    </w:p>
    <w:p w:rsidR="00E1292C" w:rsidRDefault="00E1292C" w:rsidP="00E1292C">
      <w:pPr>
        <w:ind w:left="708"/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color w:val="000000"/>
          <w:lang w:val="el-GR"/>
        </w:rPr>
        <w:t>Ο έλεγχος της παροχής σε πλήρες φορτίο χρησιμοποιεί το χειριστήριο της μονάδας, μειώνοντας την ταχύτητα περιστροφής της αντλίας νερού</w:t>
      </w:r>
    </w:p>
    <w:p w:rsidR="00940956" w:rsidRPr="00227B08" w:rsidRDefault="00940956" w:rsidP="00940956">
      <w:pPr>
        <w:pStyle w:val="Default"/>
      </w:pPr>
    </w:p>
    <w:p w:rsidR="00940956" w:rsidRPr="00E1292C" w:rsidRDefault="00E1292C" w:rsidP="00940956">
      <w:pPr>
        <w:pStyle w:val="Default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Λειτουργία σε μερικό φορτίο</w:t>
      </w:r>
    </w:p>
    <w:p w:rsidR="00E1292C" w:rsidRDefault="00E1292C" w:rsidP="00940956">
      <w:pPr>
        <w:pStyle w:val="Pa10"/>
        <w:ind w:left="280" w:firstLine="4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Δύο τρόποι λειτουργίας σε μερικό φορτίο θα πρέπει να παρέχονται:</w:t>
      </w:r>
    </w:p>
    <w:p w:rsidR="00940956" w:rsidRPr="00940956" w:rsidRDefault="00F216A7" w:rsidP="00FD40E6">
      <w:pPr>
        <w:pStyle w:val="Default"/>
        <w:numPr>
          <w:ilvl w:val="0"/>
          <w:numId w:val="13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πίεσης εξόδου, από το λογισμικό της μονάδας</w:t>
      </w:r>
    </w:p>
    <w:p w:rsidR="00F216A7" w:rsidRDefault="00F216A7" w:rsidP="00F216A7">
      <w:pPr>
        <w:pStyle w:val="Default"/>
        <w:ind w:left="709" w:hang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Θα πρέπει να ελέγχεται συνεχώς η ταχύτητα περιστροφής της αντλίας νερού, έτσι ώστε να διασφαλίζεται η σταθερή πίεση εξόδου.</w:t>
      </w:r>
    </w:p>
    <w:p w:rsidR="00940956" w:rsidRPr="00940956" w:rsidRDefault="00F216A7" w:rsidP="00FD40E6">
      <w:pPr>
        <w:pStyle w:val="Default"/>
        <w:numPr>
          <w:ilvl w:val="0"/>
          <w:numId w:val="13"/>
        </w:numPr>
        <w:ind w:left="709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Έλεγχος σταθερής διαφοράς θερμοκρασίας εισόδου/εξόδου του νερού</w:t>
      </w:r>
      <w:r w:rsidR="00940956" w:rsidRPr="00940956">
        <w:rPr>
          <w:rFonts w:ascii="Arial" w:hAnsi="Arial" w:cs="Arial"/>
          <w:sz w:val="20"/>
          <w:szCs w:val="20"/>
        </w:rPr>
        <w:t>.</w:t>
      </w:r>
    </w:p>
    <w:p w:rsidR="00F216A7" w:rsidRDefault="00F216A7" w:rsidP="00F216A7">
      <w:pPr>
        <w:pStyle w:val="Default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Ο αλγόριθμος της μεταβλητής παροχής νερού θα πρέπει να διατηρεί σταθερή διαφορά θερμοκρασίας εισόδου/εξόδου του νερού από τον εναλλάκτη, ανεξαρτήτως </w:t>
      </w:r>
      <w:r w:rsidR="006D75F5">
        <w:rPr>
          <w:rFonts w:ascii="Arial" w:hAnsi="Arial" w:cs="Arial"/>
          <w:sz w:val="20"/>
          <w:szCs w:val="20"/>
        </w:rPr>
        <w:t>φόρτισης</w:t>
      </w:r>
      <w:r>
        <w:rPr>
          <w:rFonts w:ascii="Arial" w:hAnsi="Arial" w:cs="Arial"/>
          <w:sz w:val="20"/>
          <w:szCs w:val="20"/>
        </w:rPr>
        <w:t xml:space="preserve"> της αντλίας θερμότητας, μειώνοντας στο ελάχιστο την παροχή νερού. </w:t>
      </w:r>
    </w:p>
    <w:p w:rsidR="00940956" w:rsidRDefault="00940956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F216A7" w:rsidRDefault="00F216A7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F216A7" w:rsidRPr="00F216A7" w:rsidRDefault="00F216A7" w:rsidP="00940956">
      <w:pPr>
        <w:ind w:firstLine="708"/>
        <w:rPr>
          <w:rFonts w:ascii="Arial" w:hAnsi="Arial" w:cs="Arial"/>
          <w:color w:val="000000"/>
          <w:lang w:val="el-GR"/>
        </w:rPr>
      </w:pPr>
    </w:p>
    <w:p w:rsidR="0021612D" w:rsidRPr="00227B08" w:rsidRDefault="0021612D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73180" w:rsidRPr="00F216A7" w:rsidRDefault="00F216A7" w:rsidP="0037318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5E0FB3" w:rsidRPr="003A439B" w:rsidRDefault="005E0FB3" w:rsidP="005E0FB3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C18BD">
        <w:rPr>
          <w:rFonts w:ascii="Arial" w:hAnsi="Arial" w:cs="Arial"/>
          <w:noProof w:val="0"/>
          <w:color w:val="000000" w:themeColor="text1"/>
          <w:lang w:val="el-GR"/>
        </w:rPr>
        <w:t xml:space="preserve">Δοχείο διαστολής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παρέχεται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με την υδραυλική μονάδα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την προστασία των κλειστών κυκλωμάτων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νερού από </w:t>
      </w:r>
      <w:r>
        <w:rPr>
          <w:rFonts w:ascii="Arial" w:hAnsi="Arial" w:cs="Arial"/>
          <w:noProof w:val="0"/>
          <w:color w:val="000000" w:themeColor="text1"/>
          <w:lang w:val="el-GR"/>
        </w:rPr>
        <w:t>υπερβολική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πίεση.</w:t>
      </w:r>
    </w:p>
    <w:p w:rsidR="00373180" w:rsidRPr="005E0FB3" w:rsidRDefault="00373180" w:rsidP="00373180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6B7BA1" w:rsidRPr="005E0FB3" w:rsidRDefault="006B7BA1" w:rsidP="006B7BA1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915B0B" w:rsidRPr="00EB2134" w:rsidRDefault="005E0FB3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Αντιδιαβρωτική προστασία </w:t>
      </w:r>
      <w:r w:rsidR="00E8395E">
        <w:rPr>
          <w:rFonts w:ascii="Arial" w:hAnsi="Arial" w:cs="Arial"/>
          <w:b/>
          <w:noProof w:val="0"/>
          <w:color w:val="000000" w:themeColor="text1"/>
          <w:lang w:val="el-GR"/>
        </w:rPr>
        <w:t>αερόψυκτου συμπυκνωτή</w:t>
      </w:r>
      <w:r w:rsidR="00915B0B" w:rsidRPr="00EB2134">
        <w:rPr>
          <w:rFonts w:ascii="Arial" w:hAnsi="Arial" w:cs="Arial"/>
          <w:noProof w:val="0"/>
          <w:color w:val="000000" w:themeColor="text1"/>
          <w:lang w:val="el-GR"/>
        </w:rPr>
        <w:tab/>
      </w:r>
    </w:p>
    <w:p w:rsidR="00EB2134" w:rsidRDefault="00E8395E" w:rsidP="00915B0B">
      <w:pPr>
        <w:rPr>
          <w:rFonts w:ascii="Arial" w:hAnsi="Arial" w:cs="Arial"/>
          <w:noProof w:val="0"/>
          <w:color w:val="000000" w:themeColor="text1"/>
          <w:lang w:val="el-GR"/>
        </w:rPr>
      </w:pP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Προβαμμένα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φύλλα αλουμινίου με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εποξική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βαφή </w:t>
      </w:r>
      <w:r w:rsidR="00EB2134">
        <w:rPr>
          <w:rFonts w:ascii="Arial" w:hAnsi="Arial" w:cs="Arial"/>
          <w:noProof w:val="0"/>
          <w:color w:val="000000" w:themeColor="text1"/>
          <w:lang w:val="el-GR"/>
        </w:rPr>
        <w:t xml:space="preserve"> για επιπλέον αντοχή στην διάβρωση. Προτείνεται για διαβρωτικό περιβάλλον.</w:t>
      </w:r>
    </w:p>
    <w:p w:rsidR="00915B0B" w:rsidRPr="00227B08" w:rsidRDefault="00915B0B" w:rsidP="006B7B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6B7BA1" w:rsidRPr="00227B08" w:rsidRDefault="006B7BA1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3A5C09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J-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EB2134" w:rsidRPr="00227B08" w:rsidRDefault="00EB2134" w:rsidP="00EB2134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>
        <w:rPr>
          <w:rFonts w:ascii="Arial" w:hAnsi="Arial" w:cs="Arial"/>
          <w:noProof w:val="0"/>
          <w:color w:val="000000" w:themeColor="text1"/>
          <w:lang w:val="el-GR"/>
        </w:rPr>
        <w:t>ός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παραμετροποιήσεων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στο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πεδίο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326D4C" w:rsidRPr="00227B08" w:rsidRDefault="00326D4C" w:rsidP="00326D4C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EB2134" w:rsidRPr="00227B08" w:rsidRDefault="00EB2134" w:rsidP="00EB213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στην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πρωτοκόλλου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F15DA1" w:rsidRDefault="00F15DA1" w:rsidP="009B1D5A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F15DA1" w:rsidRDefault="00F15DA1" w:rsidP="009B1D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9B1D5A" w:rsidRDefault="00F15DA1" w:rsidP="00F15DA1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F15DA1" w:rsidRDefault="00F15DA1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C63918" w:rsidRPr="00C63918" w:rsidRDefault="00C63918" w:rsidP="00C63918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Έλεγχος εξωτερικής πηγής θέρμανσης (Λέβητας)</w:t>
      </w:r>
    </w:p>
    <w:p w:rsidR="00C63918" w:rsidRDefault="00C63918" w:rsidP="00C63918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προσφέρεται με εργοστασιακά  εγκατεστημένη κάρτα ελέγχου λέβητα.</w:t>
      </w:r>
    </w:p>
    <w:p w:rsidR="00C63918" w:rsidRDefault="00C63918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C63918" w:rsidRPr="00C63918" w:rsidRDefault="00C63918" w:rsidP="00C63918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>Έλεγχος εξωτερικής πηγής θέρμανσης (Ηλεκτρικές Αντιστάσεις)</w:t>
      </w:r>
    </w:p>
    <w:p w:rsidR="00C63918" w:rsidRDefault="00C63918" w:rsidP="00C63918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προσφέρεται με εργοστασιακά  εγκατεστημένη κάρτα ελέγχου ηλεκτρικών αντιστάσεων, με έλεγχο έως 4 σταδίων ενεργοποίησης αυτών.</w:t>
      </w:r>
    </w:p>
    <w:p w:rsidR="00C63918" w:rsidRDefault="00C63918" w:rsidP="00F15DA1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C63918" w:rsidRDefault="00C63918" w:rsidP="00C63918">
      <w:pPr>
        <w:rPr>
          <w:rFonts w:ascii="Arial" w:hAnsi="Arial" w:cs="Arial"/>
          <w:lang w:val="el-GR"/>
        </w:rPr>
      </w:pPr>
    </w:p>
    <w:p w:rsidR="00C63918" w:rsidRPr="00C63918" w:rsidRDefault="00C63918" w:rsidP="00C63918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Ηλεκτρομαγνητικές εκπομπές EN 61800-3 κατηγορία ‘C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1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’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(για μονάδες με ενσωματωμένο υδροστάσιο με </w:t>
      </w:r>
      <w:r w:rsidRPr="00C63918">
        <w:rPr>
          <w:rFonts w:ascii="Arial" w:hAnsi="Arial" w:cs="Arial"/>
          <w:noProof w:val="0"/>
          <w:color w:val="000000" w:themeColor="text1"/>
          <w:lang w:val="en-US"/>
        </w:rPr>
        <w:t>inverter</w:t>
      </w:r>
      <w:r w:rsidRPr="00C63918">
        <w:rPr>
          <w:rFonts w:ascii="Arial" w:hAnsi="Arial" w:cs="Arial"/>
          <w:noProof w:val="0"/>
          <w:color w:val="000000" w:themeColor="text1"/>
          <w:lang w:val="el-GR"/>
        </w:rPr>
        <w:t xml:space="preserve"> κυκλοφορητές)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C63918">
        <w:rPr>
          <w:rFonts w:ascii="Arial" w:hAnsi="Arial" w:cs="Arial"/>
          <w:b/>
          <w:noProof w:val="0"/>
          <w:color w:val="000000" w:themeColor="text1"/>
          <w:lang w:val="el-GR"/>
        </w:rPr>
        <w:t>.</w:t>
      </w:r>
    </w:p>
    <w:p w:rsidR="00C63918" w:rsidRDefault="00C63918" w:rsidP="00C63918">
      <w:pPr>
        <w:rPr>
          <w:rFonts w:ascii="Arial" w:hAnsi="Arial" w:cs="Arial"/>
          <w:lang w:val="el-GR"/>
        </w:rPr>
      </w:pPr>
    </w:p>
    <w:p w:rsidR="0066525A" w:rsidRPr="00C63918" w:rsidRDefault="0066525A" w:rsidP="006652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Ενσωματωμένο δοχείο αδρανείας 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>(για μονάδες με ενσωματωμένο υδροστάσιο) .</w:t>
      </w:r>
    </w:p>
    <w:p w:rsidR="0066525A" w:rsidRDefault="0066525A" w:rsidP="00C63918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εργοστασιακά τοποθετημένο ενσωματωμένο δοχείο αδρανείας, τοποθετημένο κάτω από την μονάδα, χωρητικότητας 250 λίτρων.</w:t>
      </w:r>
    </w:p>
    <w:p w:rsidR="0066525A" w:rsidRDefault="0066525A" w:rsidP="0066525A">
      <w:pPr>
        <w:rPr>
          <w:rFonts w:ascii="Arial" w:hAnsi="Arial" w:cs="Arial"/>
          <w:lang w:val="el-GR"/>
        </w:rPr>
      </w:pPr>
    </w:p>
    <w:p w:rsidR="0066525A" w:rsidRPr="00C63918" w:rsidRDefault="0066525A" w:rsidP="0066525A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Ρύθμιση 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setpoint</w:t>
      </w:r>
      <w:r w:rsidRPr="0066525A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μέσω σήματος εισόδου 4-20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mA</w:t>
      </w:r>
      <w:r w:rsidRPr="0066525A">
        <w:rPr>
          <w:rFonts w:ascii="Arial" w:hAnsi="Arial" w:cs="Arial"/>
          <w:noProof w:val="0"/>
          <w:color w:val="000000" w:themeColor="text1"/>
          <w:lang w:val="el-GR"/>
        </w:rPr>
        <w:t xml:space="preserve"> .</w:t>
      </w:r>
    </w:p>
    <w:p w:rsidR="0066525A" w:rsidRPr="00C63918" w:rsidRDefault="0066525A" w:rsidP="0066525A">
      <w:pPr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Η μονάδα θα προσφέρεται με τερματική επαφ</w:t>
      </w:r>
      <w:r w:rsidR="00CE7B96">
        <w:rPr>
          <w:rFonts w:ascii="Arial" w:hAnsi="Arial" w:cs="Arial"/>
          <w:lang w:val="el-GR"/>
        </w:rPr>
        <w:t>ή που θα δέχεται σήμα εισόδου 4-20</w:t>
      </w:r>
      <w:r w:rsidR="00CE7B96">
        <w:rPr>
          <w:rFonts w:ascii="Arial" w:hAnsi="Arial" w:cs="Arial"/>
          <w:lang w:val="en-US"/>
        </w:rPr>
        <w:t>mA</w:t>
      </w:r>
      <w:r w:rsidR="00CE7B96" w:rsidRPr="00CE7B96">
        <w:rPr>
          <w:rFonts w:ascii="Arial" w:hAnsi="Arial" w:cs="Arial"/>
          <w:lang w:val="el-GR"/>
        </w:rPr>
        <w:t xml:space="preserve"> </w:t>
      </w:r>
      <w:r w:rsidR="00CE7B96">
        <w:rPr>
          <w:rFonts w:ascii="Arial" w:hAnsi="Arial" w:cs="Arial"/>
          <w:lang w:val="el-GR"/>
        </w:rPr>
        <w:t xml:space="preserve">για την ρύθμιση του </w:t>
      </w:r>
      <w:r w:rsidR="00CE7B96">
        <w:rPr>
          <w:rFonts w:ascii="Arial" w:hAnsi="Arial" w:cs="Arial"/>
          <w:lang w:val="en-US"/>
        </w:rPr>
        <w:t>setpoint</w:t>
      </w:r>
      <w:r>
        <w:rPr>
          <w:rFonts w:ascii="Arial" w:hAnsi="Arial" w:cs="Arial"/>
          <w:lang w:val="el-GR"/>
        </w:rPr>
        <w:t xml:space="preserve"> .</w:t>
      </w:r>
    </w:p>
    <w:p w:rsidR="0066525A" w:rsidRPr="0066525A" w:rsidRDefault="0066525A" w:rsidP="0066525A">
      <w:pPr>
        <w:rPr>
          <w:rFonts w:ascii="Arial" w:hAnsi="Arial" w:cs="Arial"/>
          <w:lang w:val="el-GR"/>
        </w:rPr>
      </w:pPr>
    </w:p>
    <w:sectPr w:rsidR="0066525A" w:rsidRPr="0066525A" w:rsidSect="00AB219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AC5" w:rsidRDefault="00AC0AC5">
      <w:r>
        <w:separator/>
      </w:r>
    </w:p>
  </w:endnote>
  <w:endnote w:type="continuationSeparator" w:id="0">
    <w:p w:rsidR="00AC0AC5" w:rsidRDefault="00AC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E1292C" w:rsidRDefault="00E1292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3B681D" w:rsidRDefault="00E1292C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B25189">
      <w:rPr>
        <w:lang w:val="en-GB"/>
      </w:rPr>
      <w:t>1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E1292C" w:rsidRPr="003B681D" w:rsidRDefault="00E1292C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E460B8">
      <w:rPr>
        <w:lang w:val="en-GB"/>
      </w:rPr>
      <w:t xml:space="preserve">ver. </w:t>
    </w:r>
    <w:r>
      <w:rPr>
        <w:sz w:val="16"/>
        <w:szCs w:val="16"/>
        <w:lang w:val="en-GB"/>
      </w:rPr>
      <w:t>0</w:t>
    </w:r>
    <w:r w:rsidR="00E460B8">
      <w:rPr>
        <w:sz w:val="16"/>
        <w:szCs w:val="16"/>
        <w:lang w:val="en-GB"/>
      </w:rPr>
      <w:t>4</w:t>
    </w:r>
    <w:r w:rsidRPr="008D277A">
      <w:rPr>
        <w:sz w:val="16"/>
        <w:szCs w:val="16"/>
        <w:lang w:val="en-GB"/>
      </w:rPr>
      <w:t>.201</w:t>
    </w:r>
    <w:r w:rsidR="00E460B8">
      <w:rPr>
        <w:sz w:val="16"/>
        <w:szCs w:val="16"/>
        <w:lang w:val="en-GB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Default="00E1292C" w:rsidP="00E70E00">
    <w:pPr>
      <w:pStyle w:val="Footer"/>
      <w:ind w:right="360" w:firstLine="360"/>
    </w:pPr>
  </w:p>
  <w:p w:rsidR="00E1292C" w:rsidRPr="007E30CC" w:rsidRDefault="00E1292C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AB3180">
      <w:rPr>
        <w:color w:val="0000FF"/>
        <w:sz w:val="16"/>
        <w:lang w:val="en-US"/>
      </w:rPr>
      <w:t>Sep. 24,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AC5" w:rsidRDefault="00AC0AC5">
      <w:r>
        <w:separator/>
      </w:r>
    </w:p>
  </w:footnote>
  <w:footnote w:type="continuationSeparator" w:id="0">
    <w:p w:rsidR="00AC0AC5" w:rsidRDefault="00AC0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62387D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62387D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68BDA596" wp14:editId="4E864E8C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62387D" w:rsidRDefault="00E1292C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62387D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E1292C" w:rsidRPr="00407E6B" w:rsidRDefault="00AD1D78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Αντλία Θερμότητας</w:t>
    </w:r>
    <w:r w:rsidR="00E1292C">
      <w:rPr>
        <w:rFonts w:ascii="Arial" w:hAnsi="Arial" w:cs="Arial"/>
        <w:b/>
        <w:bCs/>
        <w:i/>
        <w:iCs/>
        <w:noProof w:val="0"/>
        <w:sz w:val="24"/>
        <w:lang w:val="el-GR"/>
      </w:rPr>
      <w:t xml:space="preserve"> Αέρος - Νερού</w:t>
    </w:r>
  </w:p>
  <w:p w:rsidR="00E1292C" w:rsidRPr="00407E6B" w:rsidRDefault="00E1292C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Pr="00407E6B">
      <w:rPr>
        <w:rFonts w:ascii="Arial" w:hAnsi="Arial" w:cs="Arial"/>
        <w:sz w:val="24"/>
        <w:lang w:val="el-GR"/>
      </w:rPr>
      <w:t xml:space="preserve">: 38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149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E1292C" w:rsidRPr="00407E6B" w:rsidRDefault="00E1292C" w:rsidP="00266EB4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407E6B">
      <w:rPr>
        <w:rFonts w:ascii="Arial" w:hAnsi="Arial" w:cs="Arial"/>
        <w:sz w:val="24"/>
        <w:lang w:val="el-GR"/>
      </w:rPr>
      <w:t xml:space="preserve">: 42 </w:t>
    </w:r>
    <w:r>
      <w:rPr>
        <w:rFonts w:ascii="Arial" w:hAnsi="Arial" w:cs="Arial"/>
        <w:sz w:val="24"/>
        <w:lang w:val="el-GR"/>
      </w:rPr>
      <w:t>έως</w:t>
    </w:r>
    <w:r w:rsidRPr="00407E6B">
      <w:rPr>
        <w:rFonts w:ascii="Arial" w:hAnsi="Arial" w:cs="Arial"/>
        <w:sz w:val="24"/>
        <w:lang w:val="el-GR"/>
      </w:rPr>
      <w:t xml:space="preserve"> 158 </w:t>
    </w:r>
    <w:r w:rsidRPr="00AC4BA9">
      <w:rPr>
        <w:rFonts w:ascii="Arial" w:hAnsi="Arial" w:cs="Arial"/>
        <w:sz w:val="24"/>
        <w:lang w:val="en-US"/>
      </w:rPr>
      <w:t>kW</w:t>
    </w:r>
    <w:r w:rsidRPr="00407E6B">
      <w:rPr>
        <w:rFonts w:ascii="Arial" w:hAnsi="Arial" w:cs="Arial"/>
        <w:sz w:val="24"/>
        <w:lang w:val="el-GR"/>
      </w:rPr>
      <w:t xml:space="preserve"> </w:t>
    </w:r>
    <w:r>
      <w:rPr>
        <w:rFonts w:ascii="Arial" w:hAnsi="Arial" w:cs="Arial"/>
        <w:sz w:val="24"/>
        <w:lang w:val="en-US"/>
      </w:rPr>
      <w:t>Nominal</w:t>
    </w:r>
  </w:p>
  <w:p w:rsidR="00E1292C" w:rsidRPr="00407E6B" w:rsidRDefault="00E1292C" w:rsidP="00AB2195">
    <w:pPr>
      <w:rPr>
        <w:rFonts w:ascii="Arial" w:hAnsi="Arial" w:cs="Arial"/>
        <w:lang w:val="el-GR"/>
      </w:rPr>
    </w:pPr>
    <w:r w:rsidRPr="00407E6B">
      <w:rPr>
        <w:rFonts w:ascii="Arial" w:hAnsi="Arial" w:cs="Arial"/>
        <w:lang w:val="el-GR"/>
      </w:rPr>
      <w:tab/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Pr="00D93C27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E1292C" w:rsidRPr="00D93C27" w:rsidRDefault="00E1292C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D93C27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QS</w:t>
    </w:r>
    <w:r w:rsidRPr="00D93C27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039</w:t>
    </w:r>
    <w:r w:rsidRPr="00D93C27">
      <w:rPr>
        <w:rFonts w:ascii="Arial" w:hAnsi="Arial" w:cs="Arial"/>
        <w:b/>
        <w:i/>
        <w:iCs/>
        <w:sz w:val="32"/>
        <w:szCs w:val="32"/>
        <w:lang w:val="el-GR"/>
      </w:rPr>
      <w:t>-160</w:t>
    </w:r>
  </w:p>
  <w:p w:rsidR="00E1292C" w:rsidRPr="00D93C27" w:rsidRDefault="00E1292C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E1292C" w:rsidRPr="00407E6B" w:rsidRDefault="00E1292C" w:rsidP="00AB2195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E1292C" w:rsidRPr="00D93C27" w:rsidRDefault="00E1292C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E1292C" w:rsidRPr="00D93C27" w:rsidRDefault="00E1292C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292C" w:rsidRPr="00AC4BA9" w:rsidRDefault="00E1292C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E1292C" w:rsidRPr="00AC4BA9" w:rsidRDefault="00E1292C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E1292C" w:rsidRPr="00AC4BA9" w:rsidRDefault="00E1292C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E1292C" w:rsidRPr="00AC4BA9" w:rsidRDefault="00E1292C" w:rsidP="00AD75BC">
    <w:pPr>
      <w:rPr>
        <w:rFonts w:ascii="Arial" w:hAnsi="Arial" w:cs="Arial"/>
        <w:lang w:val="en-US"/>
      </w:rPr>
    </w:pPr>
  </w:p>
  <w:p w:rsidR="00E1292C" w:rsidRPr="00AC4BA9" w:rsidRDefault="00E1292C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E1292C" w:rsidRPr="00AC4BA9" w:rsidRDefault="00E1292C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E1292C" w:rsidRDefault="00FD40E6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9DF03A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03A3090"/>
    <w:multiLevelType w:val="hybridMultilevel"/>
    <w:tmpl w:val="690E9CA0"/>
    <w:lvl w:ilvl="0" w:tplc="08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5E411EA"/>
    <w:multiLevelType w:val="hybridMultilevel"/>
    <w:tmpl w:val="7A94F09A"/>
    <w:lvl w:ilvl="0" w:tplc="0408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3ECB"/>
    <w:multiLevelType w:val="hybridMultilevel"/>
    <w:tmpl w:val="65BC7506"/>
    <w:lvl w:ilvl="0" w:tplc="23C6DE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4046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 w15:restartNumberingAfterBreak="0">
    <w:nsid w:val="3A510211"/>
    <w:multiLevelType w:val="hybridMultilevel"/>
    <w:tmpl w:val="6D0AB3D0"/>
    <w:lvl w:ilvl="0" w:tplc="B5669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A09E7"/>
    <w:multiLevelType w:val="hybridMultilevel"/>
    <w:tmpl w:val="469A08A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E6949"/>
    <w:multiLevelType w:val="hybridMultilevel"/>
    <w:tmpl w:val="51521D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91435"/>
    <w:multiLevelType w:val="hybridMultilevel"/>
    <w:tmpl w:val="BE3A6E82"/>
    <w:lvl w:ilvl="0" w:tplc="FFFFFFFF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4DC0751F"/>
    <w:multiLevelType w:val="hybridMultilevel"/>
    <w:tmpl w:val="1524462E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18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6672A"/>
    <w:multiLevelType w:val="hybridMultilevel"/>
    <w:tmpl w:val="0430275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2"/>
  </w:num>
  <w:num w:numId="2">
    <w:abstractNumId w:val="7"/>
  </w:num>
  <w:num w:numId="3">
    <w:abstractNumId w:val="17"/>
  </w:num>
  <w:num w:numId="4">
    <w:abstractNumId w:val="0"/>
  </w:num>
  <w:num w:numId="5">
    <w:abstractNumId w:val="19"/>
  </w:num>
  <w:num w:numId="6">
    <w:abstractNumId w:val="5"/>
  </w:num>
  <w:num w:numId="7">
    <w:abstractNumId w:val="6"/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2"/>
  </w:num>
  <w:num w:numId="15">
    <w:abstractNumId w:val="10"/>
  </w:num>
  <w:num w:numId="16">
    <w:abstractNumId w:val="3"/>
  </w:num>
  <w:num w:numId="17">
    <w:abstractNumId w:val="8"/>
  </w:num>
  <w:num w:numId="18">
    <w:abstractNumId w:val="11"/>
  </w:num>
  <w:num w:numId="19">
    <w:abstractNumId w:val="13"/>
  </w:num>
  <w:num w:numId="20">
    <w:abstractNumId w:val="4"/>
  </w:num>
  <w:num w:numId="21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07D95"/>
    <w:rsid w:val="00014901"/>
    <w:rsid w:val="00025D73"/>
    <w:rsid w:val="00032415"/>
    <w:rsid w:val="000429AE"/>
    <w:rsid w:val="000577E3"/>
    <w:rsid w:val="0006419C"/>
    <w:rsid w:val="00066963"/>
    <w:rsid w:val="00067407"/>
    <w:rsid w:val="00070E3F"/>
    <w:rsid w:val="000717C7"/>
    <w:rsid w:val="000747E9"/>
    <w:rsid w:val="00075C13"/>
    <w:rsid w:val="000875B0"/>
    <w:rsid w:val="00091436"/>
    <w:rsid w:val="00094712"/>
    <w:rsid w:val="00096069"/>
    <w:rsid w:val="000A0460"/>
    <w:rsid w:val="000A38BA"/>
    <w:rsid w:val="000A70C7"/>
    <w:rsid w:val="000A7CB7"/>
    <w:rsid w:val="000F2B0C"/>
    <w:rsid w:val="000F73BA"/>
    <w:rsid w:val="00101A94"/>
    <w:rsid w:val="00104227"/>
    <w:rsid w:val="00104D94"/>
    <w:rsid w:val="00110F77"/>
    <w:rsid w:val="00116F1C"/>
    <w:rsid w:val="00117244"/>
    <w:rsid w:val="00124CD5"/>
    <w:rsid w:val="00131BBF"/>
    <w:rsid w:val="00132A50"/>
    <w:rsid w:val="00135F07"/>
    <w:rsid w:val="00137A8D"/>
    <w:rsid w:val="0014785C"/>
    <w:rsid w:val="0015404E"/>
    <w:rsid w:val="0015722B"/>
    <w:rsid w:val="00161008"/>
    <w:rsid w:val="0016208C"/>
    <w:rsid w:val="00162294"/>
    <w:rsid w:val="001667DA"/>
    <w:rsid w:val="00170826"/>
    <w:rsid w:val="00172C00"/>
    <w:rsid w:val="001732FE"/>
    <w:rsid w:val="0017608E"/>
    <w:rsid w:val="00192B9B"/>
    <w:rsid w:val="0019318D"/>
    <w:rsid w:val="00193A49"/>
    <w:rsid w:val="001A0A22"/>
    <w:rsid w:val="001A5B9C"/>
    <w:rsid w:val="001C31FA"/>
    <w:rsid w:val="001D0BBC"/>
    <w:rsid w:val="001D321B"/>
    <w:rsid w:val="001D50F8"/>
    <w:rsid w:val="001D7613"/>
    <w:rsid w:val="001E280E"/>
    <w:rsid w:val="001E6640"/>
    <w:rsid w:val="001F115B"/>
    <w:rsid w:val="001F1CE0"/>
    <w:rsid w:val="001F4015"/>
    <w:rsid w:val="001F58C9"/>
    <w:rsid w:val="001F6FAC"/>
    <w:rsid w:val="001F7771"/>
    <w:rsid w:val="0020144C"/>
    <w:rsid w:val="00203D3E"/>
    <w:rsid w:val="00204F48"/>
    <w:rsid w:val="00205703"/>
    <w:rsid w:val="00207E98"/>
    <w:rsid w:val="00212705"/>
    <w:rsid w:val="00213D5F"/>
    <w:rsid w:val="0021612D"/>
    <w:rsid w:val="00217349"/>
    <w:rsid w:val="00217A3E"/>
    <w:rsid w:val="0022193B"/>
    <w:rsid w:val="00221D71"/>
    <w:rsid w:val="00227B08"/>
    <w:rsid w:val="00231E27"/>
    <w:rsid w:val="0023248B"/>
    <w:rsid w:val="0023760A"/>
    <w:rsid w:val="00237A2E"/>
    <w:rsid w:val="002418CD"/>
    <w:rsid w:val="00247E9D"/>
    <w:rsid w:val="00257580"/>
    <w:rsid w:val="00261600"/>
    <w:rsid w:val="00264A0A"/>
    <w:rsid w:val="00265C60"/>
    <w:rsid w:val="00266EB4"/>
    <w:rsid w:val="00284FED"/>
    <w:rsid w:val="002A7255"/>
    <w:rsid w:val="002B11F9"/>
    <w:rsid w:val="002B2ABB"/>
    <w:rsid w:val="002D4814"/>
    <w:rsid w:val="002E026E"/>
    <w:rsid w:val="002E19B3"/>
    <w:rsid w:val="002F5171"/>
    <w:rsid w:val="002F667E"/>
    <w:rsid w:val="00301F71"/>
    <w:rsid w:val="00307368"/>
    <w:rsid w:val="00312BEE"/>
    <w:rsid w:val="00315AAF"/>
    <w:rsid w:val="003202A4"/>
    <w:rsid w:val="00323A73"/>
    <w:rsid w:val="00326D4C"/>
    <w:rsid w:val="003271AA"/>
    <w:rsid w:val="00332ED9"/>
    <w:rsid w:val="00335504"/>
    <w:rsid w:val="003369D7"/>
    <w:rsid w:val="003421A8"/>
    <w:rsid w:val="00345A67"/>
    <w:rsid w:val="003519AF"/>
    <w:rsid w:val="0035593D"/>
    <w:rsid w:val="00355A5D"/>
    <w:rsid w:val="00356F44"/>
    <w:rsid w:val="00373180"/>
    <w:rsid w:val="003922C5"/>
    <w:rsid w:val="003A0838"/>
    <w:rsid w:val="003A31C0"/>
    <w:rsid w:val="003A4877"/>
    <w:rsid w:val="003A6452"/>
    <w:rsid w:val="003B39E2"/>
    <w:rsid w:val="003B4E16"/>
    <w:rsid w:val="003B5754"/>
    <w:rsid w:val="003B681D"/>
    <w:rsid w:val="003D0C95"/>
    <w:rsid w:val="003D12FF"/>
    <w:rsid w:val="003D3666"/>
    <w:rsid w:val="003E4C93"/>
    <w:rsid w:val="003F196F"/>
    <w:rsid w:val="003F6215"/>
    <w:rsid w:val="003F7077"/>
    <w:rsid w:val="0040225F"/>
    <w:rsid w:val="004029CB"/>
    <w:rsid w:val="004035B0"/>
    <w:rsid w:val="00404ECF"/>
    <w:rsid w:val="00407E6B"/>
    <w:rsid w:val="004159FB"/>
    <w:rsid w:val="00423B25"/>
    <w:rsid w:val="00443E78"/>
    <w:rsid w:val="00452423"/>
    <w:rsid w:val="00453634"/>
    <w:rsid w:val="004567E4"/>
    <w:rsid w:val="004611F3"/>
    <w:rsid w:val="0046238F"/>
    <w:rsid w:val="00462EBC"/>
    <w:rsid w:val="00463717"/>
    <w:rsid w:val="00466B2B"/>
    <w:rsid w:val="004719ED"/>
    <w:rsid w:val="0047539C"/>
    <w:rsid w:val="0047609C"/>
    <w:rsid w:val="004822C1"/>
    <w:rsid w:val="00486278"/>
    <w:rsid w:val="00486D7B"/>
    <w:rsid w:val="00491475"/>
    <w:rsid w:val="0049415A"/>
    <w:rsid w:val="00494FA9"/>
    <w:rsid w:val="00495398"/>
    <w:rsid w:val="00495893"/>
    <w:rsid w:val="004A0053"/>
    <w:rsid w:val="004B30A3"/>
    <w:rsid w:val="004B522B"/>
    <w:rsid w:val="004B7224"/>
    <w:rsid w:val="004B7CF9"/>
    <w:rsid w:val="004C3D49"/>
    <w:rsid w:val="004C5173"/>
    <w:rsid w:val="004D15C9"/>
    <w:rsid w:val="004E1459"/>
    <w:rsid w:val="004E2A09"/>
    <w:rsid w:val="005014FC"/>
    <w:rsid w:val="0050238C"/>
    <w:rsid w:val="00504246"/>
    <w:rsid w:val="00531C14"/>
    <w:rsid w:val="00534354"/>
    <w:rsid w:val="005364A1"/>
    <w:rsid w:val="00542A11"/>
    <w:rsid w:val="00543A69"/>
    <w:rsid w:val="00552B04"/>
    <w:rsid w:val="0056307A"/>
    <w:rsid w:val="0056362B"/>
    <w:rsid w:val="00566850"/>
    <w:rsid w:val="00567D73"/>
    <w:rsid w:val="00567EB3"/>
    <w:rsid w:val="0057407F"/>
    <w:rsid w:val="00577C94"/>
    <w:rsid w:val="00591153"/>
    <w:rsid w:val="005A7098"/>
    <w:rsid w:val="005A7EDC"/>
    <w:rsid w:val="005B1BC8"/>
    <w:rsid w:val="005B6461"/>
    <w:rsid w:val="005C179C"/>
    <w:rsid w:val="005C1DB9"/>
    <w:rsid w:val="005C5F30"/>
    <w:rsid w:val="005C700C"/>
    <w:rsid w:val="005D0329"/>
    <w:rsid w:val="005D318D"/>
    <w:rsid w:val="005E0FB3"/>
    <w:rsid w:val="005E1173"/>
    <w:rsid w:val="005F2AC7"/>
    <w:rsid w:val="00600E96"/>
    <w:rsid w:val="00600EE4"/>
    <w:rsid w:val="006204CE"/>
    <w:rsid w:val="0062209B"/>
    <w:rsid w:val="0062387D"/>
    <w:rsid w:val="00624421"/>
    <w:rsid w:val="00636B0F"/>
    <w:rsid w:val="006402FC"/>
    <w:rsid w:val="006647E0"/>
    <w:rsid w:val="0066525A"/>
    <w:rsid w:val="006706BF"/>
    <w:rsid w:val="006720D7"/>
    <w:rsid w:val="006721B8"/>
    <w:rsid w:val="00673AFF"/>
    <w:rsid w:val="00675E67"/>
    <w:rsid w:val="00681757"/>
    <w:rsid w:val="00681E2D"/>
    <w:rsid w:val="00682AD3"/>
    <w:rsid w:val="006844E1"/>
    <w:rsid w:val="006949BA"/>
    <w:rsid w:val="006A4807"/>
    <w:rsid w:val="006A6719"/>
    <w:rsid w:val="006A7BE0"/>
    <w:rsid w:val="006B0BA4"/>
    <w:rsid w:val="006B310B"/>
    <w:rsid w:val="006B75EB"/>
    <w:rsid w:val="006B7BA1"/>
    <w:rsid w:val="006C4E1D"/>
    <w:rsid w:val="006C64D8"/>
    <w:rsid w:val="006D2A5F"/>
    <w:rsid w:val="006D5CC4"/>
    <w:rsid w:val="006D6A07"/>
    <w:rsid w:val="006D75F5"/>
    <w:rsid w:val="006E1C9F"/>
    <w:rsid w:val="007002E1"/>
    <w:rsid w:val="007063B7"/>
    <w:rsid w:val="00722D0B"/>
    <w:rsid w:val="00723EBE"/>
    <w:rsid w:val="00734845"/>
    <w:rsid w:val="00735A79"/>
    <w:rsid w:val="0073616B"/>
    <w:rsid w:val="007511FD"/>
    <w:rsid w:val="00754DB6"/>
    <w:rsid w:val="00755AE1"/>
    <w:rsid w:val="007579A9"/>
    <w:rsid w:val="00760BF4"/>
    <w:rsid w:val="0076185C"/>
    <w:rsid w:val="00762F24"/>
    <w:rsid w:val="00773324"/>
    <w:rsid w:val="00776EB7"/>
    <w:rsid w:val="00777F23"/>
    <w:rsid w:val="007825FB"/>
    <w:rsid w:val="007830B2"/>
    <w:rsid w:val="0078563E"/>
    <w:rsid w:val="0078707B"/>
    <w:rsid w:val="007A3EC8"/>
    <w:rsid w:val="007A7350"/>
    <w:rsid w:val="007B42F2"/>
    <w:rsid w:val="007C3DAE"/>
    <w:rsid w:val="007D3FD9"/>
    <w:rsid w:val="007D622A"/>
    <w:rsid w:val="007D7C8A"/>
    <w:rsid w:val="007E4757"/>
    <w:rsid w:val="007F5A4F"/>
    <w:rsid w:val="00803E34"/>
    <w:rsid w:val="008045DB"/>
    <w:rsid w:val="00806F46"/>
    <w:rsid w:val="00807D6D"/>
    <w:rsid w:val="00811512"/>
    <w:rsid w:val="008136D9"/>
    <w:rsid w:val="0081401F"/>
    <w:rsid w:val="0081580B"/>
    <w:rsid w:val="00816E03"/>
    <w:rsid w:val="00824F96"/>
    <w:rsid w:val="00837631"/>
    <w:rsid w:val="00846C45"/>
    <w:rsid w:val="00850899"/>
    <w:rsid w:val="00855673"/>
    <w:rsid w:val="0086115A"/>
    <w:rsid w:val="00864A7C"/>
    <w:rsid w:val="00875FDD"/>
    <w:rsid w:val="00887FAA"/>
    <w:rsid w:val="008930D1"/>
    <w:rsid w:val="00896AE1"/>
    <w:rsid w:val="00896F05"/>
    <w:rsid w:val="008A3813"/>
    <w:rsid w:val="008A3FA8"/>
    <w:rsid w:val="008A4AD1"/>
    <w:rsid w:val="008B2A12"/>
    <w:rsid w:val="008B4F0E"/>
    <w:rsid w:val="008C3D9E"/>
    <w:rsid w:val="008C7A15"/>
    <w:rsid w:val="008F04DE"/>
    <w:rsid w:val="008F1200"/>
    <w:rsid w:val="008F4138"/>
    <w:rsid w:val="008F7C1F"/>
    <w:rsid w:val="009032D2"/>
    <w:rsid w:val="00904051"/>
    <w:rsid w:val="00915B0B"/>
    <w:rsid w:val="00917AF9"/>
    <w:rsid w:val="00920B2D"/>
    <w:rsid w:val="00922448"/>
    <w:rsid w:val="00924556"/>
    <w:rsid w:val="00926BFC"/>
    <w:rsid w:val="00927A9B"/>
    <w:rsid w:val="009309E3"/>
    <w:rsid w:val="00930A0F"/>
    <w:rsid w:val="00934AAA"/>
    <w:rsid w:val="0093630C"/>
    <w:rsid w:val="00940956"/>
    <w:rsid w:val="009470FC"/>
    <w:rsid w:val="009512B3"/>
    <w:rsid w:val="00961549"/>
    <w:rsid w:val="00973916"/>
    <w:rsid w:val="00974057"/>
    <w:rsid w:val="009842F9"/>
    <w:rsid w:val="009848A4"/>
    <w:rsid w:val="00985094"/>
    <w:rsid w:val="009910A4"/>
    <w:rsid w:val="009950C7"/>
    <w:rsid w:val="009A3643"/>
    <w:rsid w:val="009A4438"/>
    <w:rsid w:val="009A4B20"/>
    <w:rsid w:val="009A7BA4"/>
    <w:rsid w:val="009B0D49"/>
    <w:rsid w:val="009B1D5A"/>
    <w:rsid w:val="009B1FEB"/>
    <w:rsid w:val="009B3EA7"/>
    <w:rsid w:val="009B56EF"/>
    <w:rsid w:val="009B6607"/>
    <w:rsid w:val="009B7813"/>
    <w:rsid w:val="009D3BF1"/>
    <w:rsid w:val="009F4D2E"/>
    <w:rsid w:val="00A00961"/>
    <w:rsid w:val="00A04333"/>
    <w:rsid w:val="00A0686D"/>
    <w:rsid w:val="00A06BC5"/>
    <w:rsid w:val="00A07205"/>
    <w:rsid w:val="00A144FC"/>
    <w:rsid w:val="00A242EF"/>
    <w:rsid w:val="00A27C23"/>
    <w:rsid w:val="00A3000B"/>
    <w:rsid w:val="00A306EC"/>
    <w:rsid w:val="00A41706"/>
    <w:rsid w:val="00A4174C"/>
    <w:rsid w:val="00A504C5"/>
    <w:rsid w:val="00A50551"/>
    <w:rsid w:val="00A52DBD"/>
    <w:rsid w:val="00A533FC"/>
    <w:rsid w:val="00A619F0"/>
    <w:rsid w:val="00A62A71"/>
    <w:rsid w:val="00A72EDC"/>
    <w:rsid w:val="00A7393A"/>
    <w:rsid w:val="00A74E23"/>
    <w:rsid w:val="00A81BEC"/>
    <w:rsid w:val="00A840FF"/>
    <w:rsid w:val="00A87027"/>
    <w:rsid w:val="00A97099"/>
    <w:rsid w:val="00AA273B"/>
    <w:rsid w:val="00AB0603"/>
    <w:rsid w:val="00AB2195"/>
    <w:rsid w:val="00AB3180"/>
    <w:rsid w:val="00AB6193"/>
    <w:rsid w:val="00AC0AC5"/>
    <w:rsid w:val="00AC0ED5"/>
    <w:rsid w:val="00AC2AD1"/>
    <w:rsid w:val="00AC387C"/>
    <w:rsid w:val="00AD1D78"/>
    <w:rsid w:val="00AD51E4"/>
    <w:rsid w:val="00AD605C"/>
    <w:rsid w:val="00AD75BC"/>
    <w:rsid w:val="00AE500F"/>
    <w:rsid w:val="00AE57EB"/>
    <w:rsid w:val="00AE72D9"/>
    <w:rsid w:val="00AF17B3"/>
    <w:rsid w:val="00B010FD"/>
    <w:rsid w:val="00B02815"/>
    <w:rsid w:val="00B02EBA"/>
    <w:rsid w:val="00B072A5"/>
    <w:rsid w:val="00B14966"/>
    <w:rsid w:val="00B14CF4"/>
    <w:rsid w:val="00B14ED2"/>
    <w:rsid w:val="00B25189"/>
    <w:rsid w:val="00B26036"/>
    <w:rsid w:val="00B30ACC"/>
    <w:rsid w:val="00B33EB6"/>
    <w:rsid w:val="00B36449"/>
    <w:rsid w:val="00B419C2"/>
    <w:rsid w:val="00B4688C"/>
    <w:rsid w:val="00B4799B"/>
    <w:rsid w:val="00B519EF"/>
    <w:rsid w:val="00B51B3D"/>
    <w:rsid w:val="00B537D7"/>
    <w:rsid w:val="00B60D0F"/>
    <w:rsid w:val="00B62921"/>
    <w:rsid w:val="00B64818"/>
    <w:rsid w:val="00B65DC2"/>
    <w:rsid w:val="00B66CCD"/>
    <w:rsid w:val="00B676F7"/>
    <w:rsid w:val="00B84214"/>
    <w:rsid w:val="00B848F3"/>
    <w:rsid w:val="00BA30C7"/>
    <w:rsid w:val="00BA3137"/>
    <w:rsid w:val="00BA32FC"/>
    <w:rsid w:val="00BB04E9"/>
    <w:rsid w:val="00BB2D82"/>
    <w:rsid w:val="00BB523C"/>
    <w:rsid w:val="00BC2D69"/>
    <w:rsid w:val="00BC4706"/>
    <w:rsid w:val="00BD0A10"/>
    <w:rsid w:val="00BE41D7"/>
    <w:rsid w:val="00BF6513"/>
    <w:rsid w:val="00BF7A0D"/>
    <w:rsid w:val="00BF7BF0"/>
    <w:rsid w:val="00C00AA7"/>
    <w:rsid w:val="00C05FC8"/>
    <w:rsid w:val="00C10910"/>
    <w:rsid w:val="00C179D0"/>
    <w:rsid w:val="00C63918"/>
    <w:rsid w:val="00C70D67"/>
    <w:rsid w:val="00C73E82"/>
    <w:rsid w:val="00C76FDE"/>
    <w:rsid w:val="00C80198"/>
    <w:rsid w:val="00C86F4E"/>
    <w:rsid w:val="00C87D56"/>
    <w:rsid w:val="00C9091E"/>
    <w:rsid w:val="00C955F1"/>
    <w:rsid w:val="00C96F99"/>
    <w:rsid w:val="00C97050"/>
    <w:rsid w:val="00CA64D4"/>
    <w:rsid w:val="00CB1539"/>
    <w:rsid w:val="00CB7463"/>
    <w:rsid w:val="00CC000F"/>
    <w:rsid w:val="00CC0743"/>
    <w:rsid w:val="00CC795E"/>
    <w:rsid w:val="00CD3AA0"/>
    <w:rsid w:val="00CE31F8"/>
    <w:rsid w:val="00CE3E3E"/>
    <w:rsid w:val="00CE6992"/>
    <w:rsid w:val="00CE7B96"/>
    <w:rsid w:val="00CF0278"/>
    <w:rsid w:val="00CF0E50"/>
    <w:rsid w:val="00D1547C"/>
    <w:rsid w:val="00D15AA1"/>
    <w:rsid w:val="00D22D18"/>
    <w:rsid w:val="00D3194B"/>
    <w:rsid w:val="00D43B77"/>
    <w:rsid w:val="00D510E0"/>
    <w:rsid w:val="00D52B65"/>
    <w:rsid w:val="00D52BEB"/>
    <w:rsid w:val="00D52C39"/>
    <w:rsid w:val="00D84039"/>
    <w:rsid w:val="00D8586F"/>
    <w:rsid w:val="00D93C27"/>
    <w:rsid w:val="00D943FF"/>
    <w:rsid w:val="00D97519"/>
    <w:rsid w:val="00DA0691"/>
    <w:rsid w:val="00DB11DA"/>
    <w:rsid w:val="00DB26E8"/>
    <w:rsid w:val="00DC655F"/>
    <w:rsid w:val="00DC701E"/>
    <w:rsid w:val="00DD769D"/>
    <w:rsid w:val="00DF2CCE"/>
    <w:rsid w:val="00DF723E"/>
    <w:rsid w:val="00E019EB"/>
    <w:rsid w:val="00E061BC"/>
    <w:rsid w:val="00E079BE"/>
    <w:rsid w:val="00E1292C"/>
    <w:rsid w:val="00E241D0"/>
    <w:rsid w:val="00E2426A"/>
    <w:rsid w:val="00E25093"/>
    <w:rsid w:val="00E25369"/>
    <w:rsid w:val="00E253DA"/>
    <w:rsid w:val="00E26D56"/>
    <w:rsid w:val="00E2754A"/>
    <w:rsid w:val="00E408FF"/>
    <w:rsid w:val="00E42BAB"/>
    <w:rsid w:val="00E43DBC"/>
    <w:rsid w:val="00E45D35"/>
    <w:rsid w:val="00E460B8"/>
    <w:rsid w:val="00E47BB4"/>
    <w:rsid w:val="00E52715"/>
    <w:rsid w:val="00E54784"/>
    <w:rsid w:val="00E60418"/>
    <w:rsid w:val="00E6433F"/>
    <w:rsid w:val="00E64A81"/>
    <w:rsid w:val="00E70E00"/>
    <w:rsid w:val="00E71939"/>
    <w:rsid w:val="00E71F1E"/>
    <w:rsid w:val="00E8364C"/>
    <w:rsid w:val="00E8395E"/>
    <w:rsid w:val="00E8718E"/>
    <w:rsid w:val="00E9025F"/>
    <w:rsid w:val="00E90A07"/>
    <w:rsid w:val="00EA23B8"/>
    <w:rsid w:val="00EA283D"/>
    <w:rsid w:val="00EA7670"/>
    <w:rsid w:val="00EB2134"/>
    <w:rsid w:val="00EB78AC"/>
    <w:rsid w:val="00EC131F"/>
    <w:rsid w:val="00EC2193"/>
    <w:rsid w:val="00ED0B94"/>
    <w:rsid w:val="00ED2BA2"/>
    <w:rsid w:val="00ED5BA1"/>
    <w:rsid w:val="00EE3940"/>
    <w:rsid w:val="00EE65F1"/>
    <w:rsid w:val="00EE7E1B"/>
    <w:rsid w:val="00EF19A8"/>
    <w:rsid w:val="00EF45E1"/>
    <w:rsid w:val="00EF4952"/>
    <w:rsid w:val="00EF5544"/>
    <w:rsid w:val="00EF59EC"/>
    <w:rsid w:val="00F00DC9"/>
    <w:rsid w:val="00F15DA1"/>
    <w:rsid w:val="00F17A32"/>
    <w:rsid w:val="00F216A7"/>
    <w:rsid w:val="00F2202A"/>
    <w:rsid w:val="00F3137B"/>
    <w:rsid w:val="00F32D2B"/>
    <w:rsid w:val="00F34D4A"/>
    <w:rsid w:val="00F35CB6"/>
    <w:rsid w:val="00F431DA"/>
    <w:rsid w:val="00F435A0"/>
    <w:rsid w:val="00F4687B"/>
    <w:rsid w:val="00F50806"/>
    <w:rsid w:val="00F50E11"/>
    <w:rsid w:val="00F5350F"/>
    <w:rsid w:val="00F539C3"/>
    <w:rsid w:val="00F53F64"/>
    <w:rsid w:val="00F62899"/>
    <w:rsid w:val="00F62BEC"/>
    <w:rsid w:val="00F63DBF"/>
    <w:rsid w:val="00F65C09"/>
    <w:rsid w:val="00F71434"/>
    <w:rsid w:val="00F76A26"/>
    <w:rsid w:val="00F77A07"/>
    <w:rsid w:val="00F848AF"/>
    <w:rsid w:val="00F86604"/>
    <w:rsid w:val="00F86961"/>
    <w:rsid w:val="00F903AD"/>
    <w:rsid w:val="00F94290"/>
    <w:rsid w:val="00F94BBE"/>
    <w:rsid w:val="00F96A96"/>
    <w:rsid w:val="00F96E50"/>
    <w:rsid w:val="00FA3F7A"/>
    <w:rsid w:val="00FB024E"/>
    <w:rsid w:val="00FC257C"/>
    <w:rsid w:val="00FC3179"/>
    <w:rsid w:val="00FC3687"/>
    <w:rsid w:val="00FC7B6A"/>
    <w:rsid w:val="00FD2BA7"/>
    <w:rsid w:val="00FD40E6"/>
    <w:rsid w:val="00FE3624"/>
    <w:rsid w:val="00FE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344A60B"/>
  <w15:docId w15:val="{6624CB30-843B-4498-B9C8-AFC33B75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character" w:styleId="Strong">
    <w:name w:val="Strong"/>
    <w:basedOn w:val="DefaultParagraphFont"/>
    <w:uiPriority w:val="22"/>
    <w:qFormat/>
    <w:rsid w:val="002418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FB67D-6621-4B33-B2CB-AF66F9F58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0991A-1269-48AA-937C-380B0E9AA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2EA66-033D-4A45-AD20-A6D7EE987C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663694-DFB0-417C-A813-96E1CE5C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2883</Words>
  <Characters>16435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Stefanos Gaitanos</cp:lastModifiedBy>
  <cp:revision>39</cp:revision>
  <cp:lastPrinted>2014-04-23T08:56:00Z</cp:lastPrinted>
  <dcterms:created xsi:type="dcterms:W3CDTF">2016-06-02T15:39:00Z</dcterms:created>
  <dcterms:modified xsi:type="dcterms:W3CDTF">2018-09-24T09:20:00Z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